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437" w:rsidRDefault="00301577" w:rsidP="005C7437">
      <w:pPr>
        <w:pStyle w:val="Default"/>
        <w:jc w:val="center"/>
        <w:rPr>
          <w:b/>
          <w:bCs/>
          <w:sz w:val="27"/>
          <w:szCs w:val="27"/>
        </w:rPr>
      </w:pPr>
      <w:r w:rsidRPr="00301577">
        <w:rPr>
          <w:b/>
          <w:bCs/>
          <w:sz w:val="27"/>
          <w:szCs w:val="27"/>
        </w:rPr>
        <w:t xml:space="preserve">Отчет о реализации </w:t>
      </w:r>
      <w:r w:rsidR="005A043C">
        <w:rPr>
          <w:b/>
          <w:bCs/>
          <w:sz w:val="27"/>
          <w:szCs w:val="27"/>
        </w:rPr>
        <w:t>Подпрограммы</w:t>
      </w:r>
      <w:r w:rsidRPr="00301577">
        <w:rPr>
          <w:b/>
          <w:bCs/>
          <w:sz w:val="27"/>
          <w:szCs w:val="27"/>
        </w:rPr>
        <w:t xml:space="preserve"> </w:t>
      </w:r>
      <w:r w:rsidR="005A043C" w:rsidRPr="005A043C">
        <w:rPr>
          <w:b/>
          <w:bCs/>
          <w:sz w:val="27"/>
          <w:szCs w:val="27"/>
        </w:rPr>
        <w:t xml:space="preserve">«Повышение финансовой грамотности </w:t>
      </w:r>
    </w:p>
    <w:p w:rsidR="005A043C" w:rsidRPr="002A1510" w:rsidRDefault="005A043C" w:rsidP="005C7437">
      <w:pPr>
        <w:pStyle w:val="Default"/>
        <w:jc w:val="center"/>
        <w:rPr>
          <w:b/>
          <w:bCs/>
          <w:sz w:val="27"/>
          <w:szCs w:val="27"/>
        </w:rPr>
      </w:pPr>
      <w:r w:rsidRPr="005A043C">
        <w:rPr>
          <w:b/>
          <w:bCs/>
          <w:sz w:val="27"/>
          <w:szCs w:val="27"/>
        </w:rPr>
        <w:t xml:space="preserve">населения Тоншаевского муниципального </w:t>
      </w:r>
      <w:r w:rsidR="00782BB2" w:rsidRPr="005A043C">
        <w:rPr>
          <w:b/>
          <w:bCs/>
          <w:sz w:val="27"/>
          <w:szCs w:val="27"/>
        </w:rPr>
        <w:t>округа»</w:t>
      </w:r>
      <w:r w:rsidR="00782BB2">
        <w:rPr>
          <w:b/>
          <w:bCs/>
          <w:sz w:val="27"/>
          <w:szCs w:val="27"/>
          <w:vertAlign w:val="superscript"/>
        </w:rPr>
        <w:t xml:space="preserve"> *</w:t>
      </w:r>
    </w:p>
    <w:p w:rsidR="00301577" w:rsidRPr="00301577" w:rsidRDefault="00301577" w:rsidP="00301577">
      <w:pPr>
        <w:pStyle w:val="Default"/>
        <w:jc w:val="center"/>
        <w:rPr>
          <w:b/>
          <w:bCs/>
          <w:sz w:val="27"/>
          <w:szCs w:val="27"/>
        </w:rPr>
      </w:pPr>
      <w:r w:rsidRPr="00301577">
        <w:rPr>
          <w:b/>
          <w:bCs/>
          <w:sz w:val="27"/>
          <w:szCs w:val="27"/>
        </w:rPr>
        <w:t>за 202</w:t>
      </w:r>
      <w:r w:rsidR="00954932">
        <w:rPr>
          <w:b/>
          <w:bCs/>
          <w:sz w:val="27"/>
          <w:szCs w:val="27"/>
        </w:rPr>
        <w:t>4</w:t>
      </w:r>
      <w:r w:rsidRPr="00301577">
        <w:rPr>
          <w:b/>
          <w:bCs/>
          <w:sz w:val="27"/>
          <w:szCs w:val="27"/>
        </w:rPr>
        <w:t xml:space="preserve"> год</w:t>
      </w:r>
      <w:bookmarkStart w:id="0" w:name="_GoBack"/>
      <w:bookmarkEnd w:id="0"/>
    </w:p>
    <w:p w:rsidR="00301577" w:rsidRPr="00A07B40" w:rsidRDefault="00301577" w:rsidP="00301577">
      <w:pPr>
        <w:pStyle w:val="Default"/>
        <w:jc w:val="center"/>
        <w:rPr>
          <w:sz w:val="20"/>
          <w:szCs w:val="20"/>
          <w:vertAlign w:val="superscript"/>
        </w:rPr>
      </w:pPr>
      <w:r w:rsidRPr="00A07B40">
        <w:rPr>
          <w:sz w:val="20"/>
          <w:szCs w:val="20"/>
          <w:vertAlign w:val="superscript"/>
        </w:rPr>
        <w:t>(отчетный год)</w:t>
      </w:r>
    </w:p>
    <w:p w:rsidR="00301577" w:rsidRPr="00301577" w:rsidRDefault="00301577" w:rsidP="00301577">
      <w:pPr>
        <w:pStyle w:val="Default"/>
        <w:jc w:val="center"/>
        <w:rPr>
          <w:sz w:val="28"/>
          <w:szCs w:val="28"/>
          <w:u w:val="single"/>
        </w:rPr>
      </w:pPr>
      <w:r w:rsidRPr="00301577">
        <w:rPr>
          <w:sz w:val="28"/>
          <w:szCs w:val="28"/>
          <w:u w:val="single"/>
        </w:rPr>
        <w:t xml:space="preserve">администрация </w:t>
      </w:r>
      <w:r w:rsidR="005C7437">
        <w:rPr>
          <w:sz w:val="28"/>
          <w:szCs w:val="28"/>
          <w:u w:val="single"/>
        </w:rPr>
        <w:t>Тоншаевского</w:t>
      </w:r>
      <w:r w:rsidRPr="00301577">
        <w:rPr>
          <w:sz w:val="28"/>
          <w:szCs w:val="28"/>
          <w:u w:val="single"/>
        </w:rPr>
        <w:t xml:space="preserve"> муниципального округа Нижегородской области</w:t>
      </w:r>
    </w:p>
    <w:p w:rsidR="00301577" w:rsidRDefault="00301577" w:rsidP="00301577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 местного самоуправления)</w:t>
      </w:r>
    </w:p>
    <w:p w:rsidR="00207EFB" w:rsidRDefault="00207EFB" w:rsidP="00301577">
      <w:pPr>
        <w:pStyle w:val="Default"/>
        <w:jc w:val="center"/>
        <w:rPr>
          <w:sz w:val="20"/>
          <w:szCs w:val="20"/>
        </w:rPr>
      </w:pPr>
    </w:p>
    <w:p w:rsidR="00301577" w:rsidRPr="007C4D96" w:rsidRDefault="00301577" w:rsidP="00301577">
      <w:pPr>
        <w:pStyle w:val="Default"/>
        <w:jc w:val="center"/>
        <w:rPr>
          <w:sz w:val="10"/>
          <w:szCs w:val="10"/>
        </w:rPr>
      </w:pP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3720"/>
        <w:gridCol w:w="3260"/>
        <w:gridCol w:w="1559"/>
        <w:gridCol w:w="1706"/>
        <w:gridCol w:w="4389"/>
      </w:tblGrid>
      <w:tr w:rsidR="009E5881" w:rsidRPr="00792143" w:rsidTr="00A07B40">
        <w:trPr>
          <w:trHeight w:val="685"/>
          <w:jc w:val="center"/>
        </w:trPr>
        <w:tc>
          <w:tcPr>
            <w:tcW w:w="670" w:type="dxa"/>
          </w:tcPr>
          <w:p w:rsidR="00301577" w:rsidRPr="00792143" w:rsidRDefault="00301577" w:rsidP="006600EF">
            <w:pPr>
              <w:pStyle w:val="Default"/>
              <w:jc w:val="center"/>
              <w:rPr>
                <w:b/>
                <w:bCs/>
              </w:rPr>
            </w:pPr>
            <w:r w:rsidRPr="00792143">
              <w:rPr>
                <w:b/>
                <w:bCs/>
              </w:rPr>
              <w:t>№ п/п</w:t>
            </w:r>
          </w:p>
        </w:tc>
        <w:tc>
          <w:tcPr>
            <w:tcW w:w="3720" w:type="dxa"/>
          </w:tcPr>
          <w:p w:rsidR="00301577" w:rsidRPr="00792143" w:rsidRDefault="00301577" w:rsidP="006600EF">
            <w:pPr>
              <w:pStyle w:val="Default"/>
              <w:jc w:val="center"/>
              <w:rPr>
                <w:b/>
                <w:bCs/>
              </w:rPr>
            </w:pPr>
            <w:r w:rsidRPr="00792143">
              <w:rPr>
                <w:b/>
                <w:bCs/>
              </w:rPr>
              <w:t>Мероприятия</w:t>
            </w:r>
          </w:p>
        </w:tc>
        <w:tc>
          <w:tcPr>
            <w:tcW w:w="3260" w:type="dxa"/>
          </w:tcPr>
          <w:p w:rsidR="00301577" w:rsidRPr="00792143" w:rsidRDefault="00301577" w:rsidP="006600EF">
            <w:pPr>
              <w:pStyle w:val="Default"/>
              <w:jc w:val="center"/>
              <w:rPr>
                <w:b/>
                <w:bCs/>
              </w:rPr>
            </w:pPr>
            <w:r w:rsidRPr="00792143">
              <w:rPr>
                <w:b/>
                <w:bCs/>
              </w:rPr>
              <w:t>Ответственные исполнители</w:t>
            </w:r>
          </w:p>
        </w:tc>
        <w:tc>
          <w:tcPr>
            <w:tcW w:w="1559" w:type="dxa"/>
          </w:tcPr>
          <w:p w:rsidR="00301577" w:rsidRPr="00792143" w:rsidRDefault="00301577" w:rsidP="006600EF">
            <w:pPr>
              <w:pStyle w:val="Default"/>
              <w:ind w:left="-114" w:right="-113"/>
              <w:jc w:val="center"/>
              <w:rPr>
                <w:b/>
                <w:bCs/>
              </w:rPr>
            </w:pPr>
            <w:r w:rsidRPr="00792143">
              <w:rPr>
                <w:b/>
                <w:bCs/>
              </w:rPr>
              <w:t>Срок реализации</w:t>
            </w:r>
          </w:p>
        </w:tc>
        <w:tc>
          <w:tcPr>
            <w:tcW w:w="1706" w:type="dxa"/>
          </w:tcPr>
          <w:p w:rsidR="00301577" w:rsidRPr="00792143" w:rsidRDefault="00301577" w:rsidP="006600EF">
            <w:pPr>
              <w:pStyle w:val="Default"/>
              <w:jc w:val="center"/>
              <w:rPr>
                <w:b/>
                <w:bCs/>
              </w:rPr>
            </w:pPr>
            <w:r w:rsidRPr="00792143">
              <w:rPr>
                <w:b/>
                <w:bCs/>
              </w:rPr>
              <w:t>Ожидаемые результаты</w:t>
            </w:r>
          </w:p>
        </w:tc>
        <w:tc>
          <w:tcPr>
            <w:tcW w:w="4389" w:type="dxa"/>
          </w:tcPr>
          <w:p w:rsidR="00301577" w:rsidRPr="00792143" w:rsidRDefault="00301577" w:rsidP="006600EF">
            <w:pPr>
              <w:pStyle w:val="Default"/>
              <w:jc w:val="center"/>
              <w:rPr>
                <w:b/>
                <w:bCs/>
              </w:rPr>
            </w:pPr>
            <w:r w:rsidRPr="00792143">
              <w:rPr>
                <w:b/>
                <w:bCs/>
              </w:rPr>
              <w:t>Результаты реализации</w:t>
            </w:r>
          </w:p>
        </w:tc>
      </w:tr>
      <w:tr w:rsidR="009E5881" w:rsidRPr="00792143" w:rsidTr="00A07B40">
        <w:trPr>
          <w:trHeight w:val="104"/>
          <w:jc w:val="center"/>
        </w:trPr>
        <w:tc>
          <w:tcPr>
            <w:tcW w:w="670" w:type="dxa"/>
          </w:tcPr>
          <w:p w:rsidR="00301577" w:rsidRPr="00792143" w:rsidRDefault="00301577" w:rsidP="006600EF">
            <w:pPr>
              <w:pStyle w:val="Default"/>
              <w:jc w:val="center"/>
            </w:pPr>
            <w:r w:rsidRPr="00792143">
              <w:t>1</w:t>
            </w:r>
          </w:p>
        </w:tc>
        <w:tc>
          <w:tcPr>
            <w:tcW w:w="3720" w:type="dxa"/>
          </w:tcPr>
          <w:p w:rsidR="00301577" w:rsidRPr="00792143" w:rsidRDefault="00301577" w:rsidP="006600EF">
            <w:pPr>
              <w:pStyle w:val="Default"/>
              <w:jc w:val="center"/>
            </w:pPr>
            <w:r w:rsidRPr="00792143">
              <w:t>2</w:t>
            </w:r>
          </w:p>
        </w:tc>
        <w:tc>
          <w:tcPr>
            <w:tcW w:w="3260" w:type="dxa"/>
          </w:tcPr>
          <w:p w:rsidR="00301577" w:rsidRPr="00792143" w:rsidRDefault="00301577" w:rsidP="006600EF">
            <w:pPr>
              <w:pStyle w:val="Default"/>
              <w:jc w:val="center"/>
            </w:pPr>
            <w:r w:rsidRPr="00792143">
              <w:t>3</w:t>
            </w:r>
          </w:p>
        </w:tc>
        <w:tc>
          <w:tcPr>
            <w:tcW w:w="1559" w:type="dxa"/>
          </w:tcPr>
          <w:p w:rsidR="00301577" w:rsidRPr="00792143" w:rsidRDefault="00301577" w:rsidP="006600EF">
            <w:pPr>
              <w:pStyle w:val="Default"/>
              <w:jc w:val="center"/>
            </w:pPr>
            <w:r w:rsidRPr="00792143">
              <w:t>4</w:t>
            </w:r>
          </w:p>
        </w:tc>
        <w:tc>
          <w:tcPr>
            <w:tcW w:w="1706" w:type="dxa"/>
          </w:tcPr>
          <w:p w:rsidR="00301577" w:rsidRPr="00792143" w:rsidRDefault="00301577" w:rsidP="006600EF">
            <w:pPr>
              <w:pStyle w:val="Default"/>
              <w:jc w:val="center"/>
            </w:pPr>
            <w:r w:rsidRPr="00792143">
              <w:t>5</w:t>
            </w:r>
          </w:p>
        </w:tc>
        <w:tc>
          <w:tcPr>
            <w:tcW w:w="4389" w:type="dxa"/>
          </w:tcPr>
          <w:p w:rsidR="00301577" w:rsidRPr="00792143" w:rsidRDefault="00301577" w:rsidP="006600EF">
            <w:pPr>
              <w:pStyle w:val="Default"/>
              <w:jc w:val="center"/>
            </w:pPr>
            <w:r w:rsidRPr="00792143">
              <w:t>6</w:t>
            </w:r>
          </w:p>
        </w:tc>
      </w:tr>
      <w:tr w:rsidR="00AB07B7" w:rsidRPr="00792143" w:rsidTr="00A07B40">
        <w:trPr>
          <w:trHeight w:val="319"/>
          <w:jc w:val="center"/>
        </w:trPr>
        <w:tc>
          <w:tcPr>
            <w:tcW w:w="15304" w:type="dxa"/>
            <w:gridSpan w:val="6"/>
          </w:tcPr>
          <w:p w:rsidR="00AB07B7" w:rsidRPr="00792143" w:rsidRDefault="00AB07B7" w:rsidP="006600EF">
            <w:pPr>
              <w:pStyle w:val="a3"/>
              <w:jc w:val="center"/>
              <w:rPr>
                <w:b/>
                <w:bCs/>
                <w:highlight w:val="yellow"/>
              </w:rPr>
            </w:pPr>
            <w:r w:rsidRPr="00792143">
              <w:rPr>
                <w:b/>
                <w:bCs/>
              </w:rPr>
              <w:t>1. Мероприятия по повышению финансовой грамотности в образовательных организациях</w:t>
            </w:r>
          </w:p>
        </w:tc>
      </w:tr>
      <w:tr w:rsidR="009E5881" w:rsidRPr="00792143" w:rsidTr="00EF5CBB">
        <w:trPr>
          <w:trHeight w:val="557"/>
          <w:jc w:val="center"/>
        </w:trPr>
        <w:tc>
          <w:tcPr>
            <w:tcW w:w="670" w:type="dxa"/>
            <w:vAlign w:val="center"/>
          </w:tcPr>
          <w:p w:rsidR="00AB07B7" w:rsidRPr="00792143" w:rsidRDefault="00AB07B7" w:rsidP="006600EF">
            <w:pPr>
              <w:pStyle w:val="Default"/>
              <w:ind w:left="-108" w:right="-145"/>
              <w:jc w:val="center"/>
            </w:pPr>
            <w:r w:rsidRPr="00792143">
              <w:t>1.1.</w:t>
            </w:r>
          </w:p>
        </w:tc>
        <w:tc>
          <w:tcPr>
            <w:tcW w:w="3720" w:type="dxa"/>
            <w:vAlign w:val="center"/>
          </w:tcPr>
          <w:p w:rsidR="00AB07B7" w:rsidRPr="00792143" w:rsidRDefault="006600EF" w:rsidP="00207EFB">
            <w:pPr>
              <w:pStyle w:val="Default"/>
            </w:pPr>
            <w:r w:rsidRPr="00792143">
              <w:rPr>
                <w:bCs/>
                <w:szCs w:val="28"/>
              </w:rPr>
              <w:t>Проведение дней финансовой грамотности с обучающимися образовательных учреждений</w:t>
            </w:r>
          </w:p>
        </w:tc>
        <w:tc>
          <w:tcPr>
            <w:tcW w:w="3260" w:type="dxa"/>
            <w:vAlign w:val="center"/>
          </w:tcPr>
          <w:p w:rsidR="00AB07B7" w:rsidRPr="00792143" w:rsidRDefault="00792143" w:rsidP="00207EFB">
            <w:pPr>
              <w:pStyle w:val="Default"/>
              <w:ind w:left="-113" w:right="-102"/>
              <w:jc w:val="center"/>
            </w:pPr>
            <w:r w:rsidRPr="00792143">
              <w:rPr>
                <w:bCs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AB07B7" w:rsidRPr="00792143" w:rsidRDefault="00207EFB" w:rsidP="00207EFB">
            <w:pPr>
              <w:pStyle w:val="Default"/>
              <w:jc w:val="center"/>
            </w:pPr>
            <w:r w:rsidRPr="00A942B2">
              <w:rPr>
                <w:bCs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AB07B7" w:rsidRPr="00792143" w:rsidRDefault="00207EFB" w:rsidP="00207EFB">
            <w:pPr>
              <w:pStyle w:val="Default"/>
              <w:jc w:val="center"/>
            </w:pPr>
            <w:r w:rsidRPr="00207EFB">
              <w:rPr>
                <w:rFonts w:eastAsia="Times New Roman"/>
                <w:bCs/>
                <w:color w:val="auto"/>
                <w:szCs w:val="28"/>
                <w:lang w:eastAsia="ru-RU"/>
              </w:rPr>
              <w:t>Проведение мероприятий</w:t>
            </w:r>
          </w:p>
        </w:tc>
        <w:tc>
          <w:tcPr>
            <w:tcW w:w="4389" w:type="dxa"/>
            <w:vAlign w:val="center"/>
          </w:tcPr>
          <w:p w:rsidR="004E7612" w:rsidRDefault="004E7612" w:rsidP="004E7612">
            <w:pPr>
              <w:pStyle w:val="Default"/>
              <w:jc w:val="both"/>
              <w:rPr>
                <w:bCs/>
              </w:rPr>
            </w:pPr>
          </w:p>
          <w:p w:rsidR="004E7612" w:rsidRDefault="00C81082" w:rsidP="004E7612">
            <w:pPr>
              <w:shd w:val="clear" w:color="auto" w:fill="FFFFFF"/>
              <w:spacing w:after="0" w:line="240" w:lineRule="auto"/>
              <w:ind w:left="-4" w:right="6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4E7612" w:rsidRPr="004E7612">
              <w:rPr>
                <w:rFonts w:ascii="Times New Roman" w:hAnsi="Times New Roman" w:cs="Times New Roman"/>
                <w:sz w:val="24"/>
                <w:szCs w:val="24"/>
              </w:rPr>
              <w:t xml:space="preserve"> всех общеобразовательных учреждениях </w:t>
            </w:r>
            <w:r w:rsidR="004E7612">
              <w:rPr>
                <w:rFonts w:ascii="Times New Roman" w:hAnsi="Times New Roman" w:cs="Times New Roman"/>
                <w:sz w:val="24"/>
                <w:szCs w:val="24"/>
              </w:rPr>
              <w:t>Тоншаевского муниципального</w:t>
            </w:r>
            <w:r w:rsidR="004E7612" w:rsidRPr="004E7612">
              <w:rPr>
                <w:rFonts w:ascii="Times New Roman" w:hAnsi="Times New Roman" w:cs="Times New Roman"/>
                <w:sz w:val="24"/>
                <w:szCs w:val="24"/>
              </w:rPr>
              <w:t xml:space="preserve"> округа (</w:t>
            </w:r>
            <w:r w:rsidR="004E76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E7612" w:rsidRPr="004E7612">
              <w:rPr>
                <w:rFonts w:ascii="Times New Roman" w:hAnsi="Times New Roman" w:cs="Times New Roman"/>
                <w:sz w:val="24"/>
                <w:szCs w:val="24"/>
              </w:rPr>
              <w:t xml:space="preserve"> школ) были проведены </w:t>
            </w:r>
            <w:r w:rsidR="004E7612" w:rsidRPr="004E7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открытые уроки по финансовой грамотности для обучающихся </w:t>
            </w:r>
            <w:r w:rsidR="00496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4E7612" w:rsidRPr="004E7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-11 классов.</w:t>
            </w:r>
          </w:p>
          <w:p w:rsidR="004968E6" w:rsidRPr="004E7612" w:rsidRDefault="006E350E" w:rsidP="004E7612">
            <w:pPr>
              <w:shd w:val="clear" w:color="auto" w:fill="FFFFFF"/>
              <w:spacing w:after="0" w:line="240" w:lineRule="auto"/>
              <w:ind w:left="-4" w:right="6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968E6">
              <w:rPr>
                <w:rFonts w:ascii="Times New Roman" w:hAnsi="Times New Roman" w:cs="Times New Roman"/>
                <w:sz w:val="24"/>
                <w:szCs w:val="24"/>
              </w:rPr>
              <w:t>детских дошкольных организациях Тоншаевского муниципального</w:t>
            </w:r>
            <w:r w:rsidR="004968E6" w:rsidRPr="004E7612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r w:rsidR="00496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8E6" w:rsidRPr="00F02FF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968E6" w:rsidRPr="00F02FF8">
              <w:rPr>
                <w:rFonts w:ascii="Times New Roman" w:hAnsi="Times New Roman" w:cs="Times New Roman"/>
                <w:sz w:val="24"/>
                <w:szCs w:val="24"/>
              </w:rPr>
              <w:t xml:space="preserve"> садов) были проведены мероприятия п</w:t>
            </w:r>
            <w:r w:rsidR="004968E6" w:rsidRPr="004968E6">
              <w:rPr>
                <w:rFonts w:ascii="Times New Roman" w:hAnsi="Times New Roman" w:cs="Times New Roman"/>
                <w:sz w:val="24"/>
                <w:szCs w:val="24"/>
              </w:rPr>
              <w:t>о повышению ф</w:t>
            </w:r>
            <w:r w:rsidR="004968E6">
              <w:rPr>
                <w:rFonts w:ascii="Times New Roman" w:hAnsi="Times New Roman" w:cs="Times New Roman"/>
                <w:sz w:val="24"/>
                <w:szCs w:val="24"/>
              </w:rPr>
              <w:t>инансовой грамотности населения.</w:t>
            </w:r>
          </w:p>
          <w:p w:rsidR="006E350E" w:rsidRPr="00611A7B" w:rsidRDefault="00BB7305" w:rsidP="00F02FF8">
            <w:pPr>
              <w:pStyle w:val="Default"/>
              <w:jc w:val="both"/>
              <w:rPr>
                <w:rFonts w:eastAsia="Calibri"/>
                <w:shd w:val="clear" w:color="auto" w:fill="FFFFFF"/>
              </w:rPr>
            </w:pPr>
            <w:r w:rsidRPr="00BB7305">
              <w:rPr>
                <w:shd w:val="clear" w:color="auto" w:fill="FFFFFF"/>
              </w:rPr>
              <w:t>В рамках специальной программы мероприятий по повышению финансовой грамотности различных целевых групп населения начальником управления финансов Н.В. Куликовой</w:t>
            </w:r>
            <w:r w:rsidR="004968E6">
              <w:rPr>
                <w:shd w:val="clear" w:color="auto" w:fill="FFFFFF"/>
              </w:rPr>
              <w:t xml:space="preserve"> </w:t>
            </w:r>
            <w:r w:rsidRPr="00BB7305">
              <w:rPr>
                <w:shd w:val="clear" w:color="auto" w:fill="FFFFFF"/>
              </w:rPr>
              <w:t>был</w:t>
            </w:r>
            <w:r w:rsidR="004968E6">
              <w:rPr>
                <w:shd w:val="clear" w:color="auto" w:fill="FFFFFF"/>
              </w:rPr>
              <w:t>и</w:t>
            </w:r>
            <w:r w:rsidRPr="00BB7305">
              <w:rPr>
                <w:shd w:val="clear" w:color="auto" w:fill="FFFFFF"/>
              </w:rPr>
              <w:t xml:space="preserve"> проведен</w:t>
            </w:r>
            <w:r w:rsidR="004968E6">
              <w:rPr>
                <w:shd w:val="clear" w:color="auto" w:fill="FFFFFF"/>
              </w:rPr>
              <w:t>ы</w:t>
            </w:r>
            <w:r w:rsidRPr="00BB7305">
              <w:rPr>
                <w:shd w:val="clear" w:color="auto" w:fill="FFFFFF"/>
              </w:rPr>
              <w:t xml:space="preserve"> урок</w:t>
            </w:r>
            <w:r w:rsidR="004968E6">
              <w:rPr>
                <w:shd w:val="clear" w:color="auto" w:fill="FFFFFF"/>
              </w:rPr>
              <w:t>и</w:t>
            </w:r>
            <w:r w:rsidRPr="00BB7305">
              <w:rPr>
                <w:shd w:val="clear" w:color="auto" w:fill="FFFFFF"/>
              </w:rPr>
              <w:t xml:space="preserve"> финансовой грамотности для учащихся </w:t>
            </w:r>
            <w:r w:rsidR="00F02FF8">
              <w:rPr>
                <w:shd w:val="clear" w:color="auto" w:fill="FFFFFF"/>
              </w:rPr>
              <w:t>10</w:t>
            </w:r>
            <w:r w:rsidRPr="00BB7305">
              <w:rPr>
                <w:shd w:val="clear" w:color="auto" w:fill="FFFFFF"/>
              </w:rPr>
              <w:t xml:space="preserve"> класс</w:t>
            </w:r>
            <w:r w:rsidR="006E350E">
              <w:rPr>
                <w:shd w:val="clear" w:color="auto" w:fill="FFFFFF"/>
              </w:rPr>
              <w:t xml:space="preserve">ов Тоншаевской </w:t>
            </w:r>
            <w:r w:rsidR="00611A7B">
              <w:rPr>
                <w:shd w:val="clear" w:color="auto" w:fill="FFFFFF"/>
              </w:rPr>
              <w:t xml:space="preserve">средней школы, так же проведена встреча-беседа с пенсионерами в </w:t>
            </w:r>
            <w:r w:rsidR="00611A7B" w:rsidRPr="00B17BEF">
              <w:rPr>
                <w:rFonts w:eastAsia="Calibri"/>
                <w:shd w:val="clear" w:color="auto" w:fill="FFFFFF"/>
              </w:rPr>
              <w:t>Совете ветеранов Тоншаевского муниципального округа</w:t>
            </w:r>
            <w:r w:rsidR="00611A7B">
              <w:rPr>
                <w:rFonts w:eastAsia="Calibri"/>
                <w:shd w:val="clear" w:color="auto" w:fill="FFFFFF"/>
              </w:rPr>
              <w:t>.</w:t>
            </w:r>
          </w:p>
        </w:tc>
      </w:tr>
      <w:tr w:rsidR="006600EF" w:rsidRPr="00792143" w:rsidTr="002A1510">
        <w:trPr>
          <w:trHeight w:val="1561"/>
          <w:jc w:val="center"/>
        </w:trPr>
        <w:tc>
          <w:tcPr>
            <w:tcW w:w="670" w:type="dxa"/>
            <w:vAlign w:val="center"/>
          </w:tcPr>
          <w:p w:rsidR="006600EF" w:rsidRPr="00792143" w:rsidRDefault="00792143" w:rsidP="006600EF">
            <w:pPr>
              <w:pStyle w:val="Default"/>
              <w:ind w:left="-108" w:right="-145"/>
              <w:jc w:val="center"/>
            </w:pPr>
            <w:r w:rsidRPr="00792143">
              <w:lastRenderedPageBreak/>
              <w:t>1.2.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6600EF" w:rsidRPr="00792143" w:rsidRDefault="006600EF" w:rsidP="00207EFB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792143">
              <w:rPr>
                <w:rFonts w:ascii="Times New Roman" w:hAnsi="Times New Roman" w:cs="Times New Roman"/>
                <w:bCs/>
                <w:sz w:val="24"/>
                <w:szCs w:val="28"/>
              </w:rPr>
              <w:t>Организация тематических олимпиад для обучающихся общеобразовательных организаций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pStyle w:val="Default"/>
              <w:ind w:left="-113" w:right="-102"/>
              <w:jc w:val="center"/>
            </w:pPr>
            <w:r w:rsidRPr="00792143">
              <w:rPr>
                <w:bCs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6600EF" w:rsidRPr="00792143" w:rsidRDefault="00207EFB" w:rsidP="00207EFB">
            <w:pPr>
              <w:pStyle w:val="Default"/>
              <w:jc w:val="center"/>
            </w:pPr>
            <w:r w:rsidRPr="00A942B2">
              <w:rPr>
                <w:bCs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10424B" w:rsidP="00207EFB">
            <w:pPr>
              <w:pStyle w:val="Default"/>
              <w:jc w:val="center"/>
            </w:pPr>
            <w:r w:rsidRPr="0010424B">
              <w:rPr>
                <w:bCs/>
              </w:rPr>
              <w:t>Проведение мероприятий</w:t>
            </w:r>
          </w:p>
        </w:tc>
        <w:tc>
          <w:tcPr>
            <w:tcW w:w="4389" w:type="dxa"/>
            <w:vAlign w:val="center"/>
          </w:tcPr>
          <w:p w:rsidR="00181CD3" w:rsidRPr="00BC3A78" w:rsidRDefault="00611A7B" w:rsidP="00C8108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Организовано проведение </w:t>
            </w:r>
            <w:r w:rsidRPr="00C81082">
              <w:rPr>
                <w:bCs/>
              </w:rPr>
              <w:t>Всероссийск</w:t>
            </w:r>
            <w:r>
              <w:rPr>
                <w:bCs/>
              </w:rPr>
              <w:t>ой</w:t>
            </w:r>
            <w:r w:rsidRPr="00C81082">
              <w:rPr>
                <w:bCs/>
              </w:rPr>
              <w:t xml:space="preserve"> олимпиад</w:t>
            </w:r>
            <w:r>
              <w:rPr>
                <w:bCs/>
              </w:rPr>
              <w:t>ы</w:t>
            </w:r>
            <w:r w:rsidRPr="00C81082">
              <w:rPr>
                <w:bCs/>
              </w:rPr>
              <w:t xml:space="preserve"> по финансовой грамотности</w:t>
            </w:r>
          </w:p>
        </w:tc>
      </w:tr>
      <w:tr w:rsidR="006600EF" w:rsidRPr="00792143" w:rsidTr="00A07B40">
        <w:trPr>
          <w:trHeight w:val="104"/>
          <w:jc w:val="center"/>
        </w:trPr>
        <w:tc>
          <w:tcPr>
            <w:tcW w:w="15304" w:type="dxa"/>
            <w:gridSpan w:val="6"/>
            <w:vAlign w:val="center"/>
          </w:tcPr>
          <w:p w:rsidR="006600EF" w:rsidRPr="00792143" w:rsidRDefault="006600EF" w:rsidP="006600E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79214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>Информационное сопровождение по повышению финансовой грамотности</w:t>
            </w:r>
          </w:p>
        </w:tc>
      </w:tr>
      <w:tr w:rsidR="006600EF" w:rsidRPr="00792143" w:rsidTr="002A1510">
        <w:trPr>
          <w:trHeight w:val="1266"/>
          <w:jc w:val="center"/>
        </w:trPr>
        <w:tc>
          <w:tcPr>
            <w:tcW w:w="670" w:type="dxa"/>
            <w:vAlign w:val="center"/>
          </w:tcPr>
          <w:p w:rsidR="006600EF" w:rsidRPr="00792143" w:rsidRDefault="006600EF" w:rsidP="006600EF">
            <w:pPr>
              <w:pStyle w:val="Default"/>
              <w:ind w:left="-108" w:right="-24"/>
              <w:jc w:val="center"/>
            </w:pPr>
            <w:r w:rsidRPr="00792143">
              <w:t>2.1.</w:t>
            </w:r>
          </w:p>
        </w:tc>
        <w:tc>
          <w:tcPr>
            <w:tcW w:w="3720" w:type="dxa"/>
            <w:vAlign w:val="center"/>
          </w:tcPr>
          <w:p w:rsidR="006600EF" w:rsidRPr="00792143" w:rsidRDefault="006600EF" w:rsidP="0020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 xml:space="preserve">Размещение информационных материалов по повышению уровня финансовой грамотности на </w:t>
            </w: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официальном сайте администрации Тоншаевского муниципального округа Нижегородской области, сайтах структурных подразделений администрации Тоншаевского муниципального округа Нижегородской области, наделенного правами юридического лица, в случае наличия такого и сайтах муниципальных учреждений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  <w:p w:rsid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792143">
              <w:rPr>
                <w:rFonts w:ascii="Times New Roman" w:hAnsi="Times New Roman" w:cs="Times New Roman"/>
                <w:bCs/>
                <w:sz w:val="24"/>
                <w:szCs w:val="28"/>
              </w:rPr>
              <w:t>Структурные подразделения администрации Тоншаевского муниципального округа Нижегородской области</w:t>
            </w:r>
          </w:p>
          <w:p w:rsid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92143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559" w:type="dxa"/>
            <w:vAlign w:val="center"/>
          </w:tcPr>
          <w:p w:rsidR="006600EF" w:rsidRPr="00207EFB" w:rsidRDefault="00207EFB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FB">
              <w:rPr>
                <w:rFonts w:ascii="Times New Roman" w:hAnsi="Times New Roman" w:cs="Times New Roman"/>
                <w:bCs/>
                <w:sz w:val="24"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207EFB" w:rsidP="00207EFB">
            <w:pPr>
              <w:pStyle w:val="a3"/>
              <w:jc w:val="center"/>
            </w:pPr>
            <w:r w:rsidRPr="00207EFB">
              <w:rPr>
                <w:bCs/>
                <w:color w:val="auto"/>
                <w:szCs w:val="28"/>
              </w:rPr>
              <w:t>Размещение материалов</w:t>
            </w:r>
          </w:p>
        </w:tc>
        <w:tc>
          <w:tcPr>
            <w:tcW w:w="4389" w:type="dxa"/>
            <w:vAlign w:val="center"/>
          </w:tcPr>
          <w:p w:rsidR="006600EF" w:rsidRPr="00792143" w:rsidRDefault="00BB7305" w:rsidP="00611A7B">
            <w:pPr>
              <w:pStyle w:val="a3"/>
              <w:jc w:val="both"/>
            </w:pPr>
            <w:r w:rsidRPr="00BB7305">
              <w:t xml:space="preserve">В </w:t>
            </w:r>
            <w:r>
              <w:t>202</w:t>
            </w:r>
            <w:r w:rsidR="00F02FF8">
              <w:t>4</w:t>
            </w:r>
            <w:r>
              <w:t xml:space="preserve"> году</w:t>
            </w:r>
            <w:r w:rsidRPr="00BB7305">
              <w:t xml:space="preserve"> </w:t>
            </w:r>
            <w:r>
              <w:t>управление финансов, администрация Тоншаевского муниципального округа</w:t>
            </w:r>
            <w:r w:rsidR="00611A7B">
              <w:t xml:space="preserve">, </w:t>
            </w:r>
            <w:r w:rsidR="00611A7B" w:rsidRPr="00792143">
              <w:rPr>
                <w:bCs/>
                <w:szCs w:val="28"/>
              </w:rPr>
              <w:t>Структурные подразделения администрации</w:t>
            </w:r>
            <w:r w:rsidR="00611A7B">
              <w:rPr>
                <w:bCs/>
                <w:szCs w:val="28"/>
              </w:rPr>
              <w:t>, муниципальные учреждения Тоншаевского округа</w:t>
            </w:r>
            <w:r w:rsidRPr="00BB7305">
              <w:t xml:space="preserve"> размещали информацию на официальных сайтах и в группах социальной сети </w:t>
            </w:r>
            <w:proofErr w:type="spellStart"/>
            <w:r w:rsidRPr="00BB7305">
              <w:t>ВКонтакте</w:t>
            </w:r>
            <w:proofErr w:type="spellEnd"/>
            <w:r w:rsidRPr="00BB7305">
              <w:t>.</w:t>
            </w:r>
          </w:p>
        </w:tc>
      </w:tr>
      <w:tr w:rsidR="006600EF" w:rsidRPr="00792143" w:rsidTr="002A1510">
        <w:trPr>
          <w:trHeight w:val="1821"/>
          <w:jc w:val="center"/>
        </w:trPr>
        <w:tc>
          <w:tcPr>
            <w:tcW w:w="670" w:type="dxa"/>
            <w:vAlign w:val="center"/>
          </w:tcPr>
          <w:p w:rsidR="006600EF" w:rsidRPr="00792143" w:rsidRDefault="00792143" w:rsidP="006600EF">
            <w:pPr>
              <w:pStyle w:val="Default"/>
              <w:ind w:left="-108" w:right="-24"/>
              <w:jc w:val="center"/>
            </w:pPr>
            <w:r w:rsidRPr="00792143">
              <w:t>2.2.</w:t>
            </w:r>
          </w:p>
        </w:tc>
        <w:tc>
          <w:tcPr>
            <w:tcW w:w="3720" w:type="dxa"/>
            <w:vAlign w:val="center"/>
          </w:tcPr>
          <w:p w:rsidR="006600EF" w:rsidRPr="00792143" w:rsidRDefault="006600EF" w:rsidP="0020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792143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Информационное сопровождение и наполнение официальных сайтов образовательных организаций в части повышения финансовой грамотности обучающихся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6600EF" w:rsidRPr="00207EFB" w:rsidRDefault="00207EFB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FB">
              <w:rPr>
                <w:rFonts w:ascii="Times New Roman" w:hAnsi="Times New Roman" w:cs="Times New Roman"/>
                <w:bCs/>
                <w:sz w:val="24"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207EFB" w:rsidP="00207EFB">
            <w:pPr>
              <w:pStyle w:val="a3"/>
              <w:jc w:val="center"/>
            </w:pPr>
            <w:r w:rsidRPr="00207EFB">
              <w:rPr>
                <w:bCs/>
              </w:rPr>
              <w:t>Размещение материалов</w:t>
            </w:r>
          </w:p>
        </w:tc>
        <w:tc>
          <w:tcPr>
            <w:tcW w:w="4389" w:type="dxa"/>
            <w:vAlign w:val="center"/>
          </w:tcPr>
          <w:p w:rsidR="006600EF" w:rsidRPr="00792143" w:rsidRDefault="00184336" w:rsidP="00F02FF8">
            <w:pPr>
              <w:pStyle w:val="a3"/>
              <w:jc w:val="both"/>
            </w:pPr>
            <w:r w:rsidRPr="00BB7305">
              <w:t xml:space="preserve">В </w:t>
            </w:r>
            <w:r>
              <w:t>202</w:t>
            </w:r>
            <w:r w:rsidR="00F02FF8">
              <w:t>4</w:t>
            </w:r>
            <w:r>
              <w:t xml:space="preserve"> году</w:t>
            </w:r>
            <w:r w:rsidRPr="00BB7305">
              <w:t xml:space="preserve"> общеобразовательные учреждения Тоншаевского муниципального округа размещали информацию на официальных сайтах и в группах социальной сети </w:t>
            </w:r>
            <w:proofErr w:type="spellStart"/>
            <w:r w:rsidRPr="00BB7305">
              <w:t>ВКонтакте</w:t>
            </w:r>
            <w:proofErr w:type="spellEnd"/>
            <w:r w:rsidRPr="00BB7305">
              <w:t>.</w:t>
            </w:r>
            <w:r>
              <w:t>)</w:t>
            </w:r>
          </w:p>
        </w:tc>
      </w:tr>
      <w:tr w:rsidR="006600EF" w:rsidRPr="00792143" w:rsidTr="002A1510">
        <w:trPr>
          <w:trHeight w:val="1563"/>
          <w:jc w:val="center"/>
        </w:trPr>
        <w:tc>
          <w:tcPr>
            <w:tcW w:w="670" w:type="dxa"/>
            <w:vAlign w:val="center"/>
          </w:tcPr>
          <w:p w:rsidR="006600EF" w:rsidRPr="00792143" w:rsidRDefault="00792143" w:rsidP="006600EF">
            <w:pPr>
              <w:pStyle w:val="Default"/>
              <w:ind w:left="-108" w:right="-24"/>
              <w:jc w:val="center"/>
            </w:pPr>
            <w:r w:rsidRPr="00792143">
              <w:t>2.3.</w:t>
            </w:r>
          </w:p>
        </w:tc>
        <w:tc>
          <w:tcPr>
            <w:tcW w:w="3720" w:type="dxa"/>
            <w:vAlign w:val="center"/>
          </w:tcPr>
          <w:p w:rsidR="006600EF" w:rsidRPr="00792143" w:rsidRDefault="006600EF" w:rsidP="0020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792143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Проведение анкетирования на знание основ финансовой грамотности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6600EF" w:rsidRPr="00792143" w:rsidRDefault="00207EFB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FB">
              <w:rPr>
                <w:rFonts w:ascii="Times New Roman" w:hAnsi="Times New Roman" w:cs="Times New Roman"/>
                <w:bCs/>
                <w:sz w:val="24"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207EFB" w:rsidP="00207EFB">
            <w:pPr>
              <w:pStyle w:val="a3"/>
              <w:jc w:val="center"/>
            </w:pPr>
            <w:r w:rsidRPr="00207EFB">
              <w:rPr>
                <w:bCs/>
                <w:color w:val="auto"/>
                <w:szCs w:val="28"/>
              </w:rPr>
              <w:t>Уровень финансовой грамотности</w:t>
            </w:r>
          </w:p>
        </w:tc>
        <w:tc>
          <w:tcPr>
            <w:tcW w:w="4389" w:type="dxa"/>
            <w:vAlign w:val="center"/>
          </w:tcPr>
          <w:p w:rsidR="006600EF" w:rsidRPr="00792143" w:rsidRDefault="00BB7305" w:rsidP="00BB7305">
            <w:pPr>
              <w:pStyle w:val="a3"/>
              <w:jc w:val="both"/>
            </w:pPr>
            <w:r>
              <w:t xml:space="preserve">На официальном сайте управления финансов Тоншаевского муниципального округа размещен </w:t>
            </w:r>
            <w:r w:rsidRPr="00BB7305">
              <w:t>Опрос "Мое отношение к финансовой грамотности"</w:t>
            </w:r>
          </w:p>
        </w:tc>
      </w:tr>
      <w:tr w:rsidR="006600EF" w:rsidRPr="00792143" w:rsidTr="002A1510">
        <w:trPr>
          <w:trHeight w:val="1544"/>
          <w:jc w:val="center"/>
        </w:trPr>
        <w:tc>
          <w:tcPr>
            <w:tcW w:w="670" w:type="dxa"/>
            <w:vAlign w:val="center"/>
          </w:tcPr>
          <w:p w:rsidR="006600EF" w:rsidRPr="00792143" w:rsidRDefault="00792143" w:rsidP="006600EF">
            <w:pPr>
              <w:pStyle w:val="Default"/>
              <w:ind w:left="-108" w:right="-24"/>
              <w:jc w:val="center"/>
            </w:pPr>
            <w:r w:rsidRPr="00792143">
              <w:lastRenderedPageBreak/>
              <w:t>2.4.</w:t>
            </w:r>
          </w:p>
        </w:tc>
        <w:tc>
          <w:tcPr>
            <w:tcW w:w="3720" w:type="dxa"/>
            <w:vAlign w:val="center"/>
          </w:tcPr>
          <w:p w:rsidR="006600EF" w:rsidRPr="00792143" w:rsidRDefault="006600EF" w:rsidP="0020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Разработка и размещение на сайте управления финансов сборника «Бюджет для граждан»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6600EF" w:rsidRPr="00792143" w:rsidRDefault="00207EFB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FB">
              <w:rPr>
                <w:rFonts w:ascii="Times New Roman" w:hAnsi="Times New Roman" w:cs="Times New Roman"/>
                <w:bCs/>
                <w:sz w:val="24"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207EFB" w:rsidP="00207EFB">
            <w:pPr>
              <w:pStyle w:val="a3"/>
              <w:jc w:val="center"/>
            </w:pPr>
            <w:r w:rsidRPr="00207EFB">
              <w:rPr>
                <w:bCs/>
                <w:color w:val="auto"/>
                <w:szCs w:val="28"/>
              </w:rPr>
              <w:t>Информационные материалы</w:t>
            </w:r>
          </w:p>
        </w:tc>
        <w:tc>
          <w:tcPr>
            <w:tcW w:w="4389" w:type="dxa"/>
            <w:vAlign w:val="center"/>
          </w:tcPr>
          <w:p w:rsidR="00C81082" w:rsidRPr="00F7674A" w:rsidRDefault="00BB7305" w:rsidP="00504D5B">
            <w:pPr>
              <w:pStyle w:val="a3"/>
              <w:jc w:val="both"/>
              <w:rPr>
                <w:color w:val="auto"/>
              </w:rPr>
            </w:pPr>
            <w:r>
              <w:rPr>
                <w:color w:val="auto"/>
              </w:rPr>
              <w:t>Н</w:t>
            </w:r>
            <w:r w:rsidRPr="00BB7305">
              <w:rPr>
                <w:color w:val="auto"/>
              </w:rPr>
              <w:t xml:space="preserve">а официальном сайте управления финансов Тоншаевского муниципального округа </w:t>
            </w:r>
            <w:r w:rsidR="00504D5B">
              <w:rPr>
                <w:color w:val="auto"/>
              </w:rPr>
              <w:t>размещен</w:t>
            </w:r>
            <w:r w:rsidRPr="00BB7305">
              <w:rPr>
                <w:color w:val="auto"/>
              </w:rPr>
              <w:t xml:space="preserve"> информационн</w:t>
            </w:r>
            <w:r w:rsidR="00504D5B">
              <w:rPr>
                <w:color w:val="auto"/>
              </w:rPr>
              <w:t>ый</w:t>
            </w:r>
            <w:r w:rsidRPr="00BB7305">
              <w:rPr>
                <w:color w:val="auto"/>
              </w:rPr>
              <w:t xml:space="preserve"> сборник «Бюджет для </w:t>
            </w:r>
            <w:r w:rsidRPr="00F7674A">
              <w:rPr>
                <w:color w:val="auto"/>
              </w:rPr>
              <w:t>граждан»</w:t>
            </w:r>
          </w:p>
          <w:p w:rsidR="00C81082" w:rsidRPr="00F7674A" w:rsidRDefault="00C81082" w:rsidP="00504D5B">
            <w:pPr>
              <w:pStyle w:val="a3"/>
              <w:jc w:val="both"/>
            </w:pPr>
            <w:r w:rsidRPr="00F7674A">
              <w:rPr>
                <w:color w:val="auto"/>
              </w:rPr>
              <w:t>(</w:t>
            </w:r>
            <w:r w:rsidRPr="00F7674A">
              <w:t xml:space="preserve">по решению Совета депутатов Тоншаевского муниципального округа Нижегородской области от </w:t>
            </w:r>
            <w:r w:rsidR="00611A7B" w:rsidRPr="00F7674A">
              <w:t>21</w:t>
            </w:r>
            <w:r w:rsidRPr="00F7674A">
              <w:t xml:space="preserve"> декабря 202</w:t>
            </w:r>
            <w:r w:rsidR="00611A7B" w:rsidRPr="00F7674A">
              <w:t>3</w:t>
            </w:r>
            <w:r w:rsidRPr="00F7674A">
              <w:t xml:space="preserve"> года № </w:t>
            </w:r>
            <w:r w:rsidR="00611A7B" w:rsidRPr="00F7674A">
              <w:t>408</w:t>
            </w:r>
            <w:r w:rsidRPr="00F7674A">
              <w:t xml:space="preserve"> "О бюджете Тоншаевского муниципального округа на 202</w:t>
            </w:r>
            <w:r w:rsidR="00611A7B" w:rsidRPr="00F7674A">
              <w:t>4</w:t>
            </w:r>
            <w:r w:rsidRPr="00F7674A">
              <w:t xml:space="preserve"> год и на плановый период 202</w:t>
            </w:r>
            <w:r w:rsidR="00611A7B" w:rsidRPr="00F7674A">
              <w:t>5</w:t>
            </w:r>
            <w:r w:rsidRPr="00F7674A">
              <w:t xml:space="preserve"> и 202</w:t>
            </w:r>
            <w:r w:rsidR="00611A7B" w:rsidRPr="00F7674A">
              <w:t>6</w:t>
            </w:r>
            <w:r w:rsidRPr="00F7674A">
              <w:t xml:space="preserve"> годов"</w:t>
            </w:r>
          </w:p>
          <w:p w:rsidR="006600EF" w:rsidRPr="00F7674A" w:rsidRDefault="00C81082" w:rsidP="00611A7B">
            <w:pPr>
              <w:pStyle w:val="a3"/>
              <w:jc w:val="both"/>
              <w:rPr>
                <w:color w:val="000000" w:themeColor="text1"/>
              </w:rPr>
            </w:pPr>
            <w:r w:rsidRPr="00F7674A">
              <w:t>по проекту решения Совета депутатов Тоншаевского муниципального округа Нижегородской области "О бюджете Тоншаевского муниципального округа на 202</w:t>
            </w:r>
            <w:r w:rsidR="00611A7B" w:rsidRPr="00F7674A">
              <w:t>4</w:t>
            </w:r>
            <w:r w:rsidRPr="00F7674A">
              <w:t xml:space="preserve"> год и на плановый период 202</w:t>
            </w:r>
            <w:r w:rsidR="00611A7B" w:rsidRPr="00F7674A">
              <w:t>5</w:t>
            </w:r>
            <w:r w:rsidRPr="00F7674A">
              <w:t xml:space="preserve"> и 202</w:t>
            </w:r>
            <w:r w:rsidR="00611A7B" w:rsidRPr="00F7674A">
              <w:t xml:space="preserve">6 </w:t>
            </w:r>
            <w:r w:rsidRPr="00F7674A">
              <w:t>годов")</w:t>
            </w:r>
          </w:p>
        </w:tc>
      </w:tr>
      <w:tr w:rsidR="006600EF" w:rsidRPr="00792143" w:rsidTr="002A1510">
        <w:trPr>
          <w:trHeight w:val="1538"/>
          <w:jc w:val="center"/>
        </w:trPr>
        <w:tc>
          <w:tcPr>
            <w:tcW w:w="670" w:type="dxa"/>
            <w:vAlign w:val="center"/>
          </w:tcPr>
          <w:p w:rsidR="006600EF" w:rsidRPr="00792143" w:rsidRDefault="00792143" w:rsidP="00792143">
            <w:pPr>
              <w:pStyle w:val="Default"/>
              <w:ind w:left="-108" w:right="-24"/>
              <w:jc w:val="center"/>
            </w:pPr>
            <w:r w:rsidRPr="00792143">
              <w:t>2.5.</w:t>
            </w:r>
          </w:p>
        </w:tc>
        <w:tc>
          <w:tcPr>
            <w:tcW w:w="3720" w:type="dxa"/>
            <w:vAlign w:val="center"/>
          </w:tcPr>
          <w:p w:rsidR="006600EF" w:rsidRPr="00792143" w:rsidRDefault="006600EF" w:rsidP="0020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Проведение публичных слушаний по отчету об исполнении бюджета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6600EF" w:rsidRPr="00792143" w:rsidRDefault="00207EFB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FB">
              <w:rPr>
                <w:rFonts w:ascii="Times New Roman" w:hAnsi="Times New Roman" w:cs="Times New Roman"/>
                <w:bCs/>
                <w:sz w:val="24"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207EFB" w:rsidP="00207EFB">
            <w:pPr>
              <w:pStyle w:val="a3"/>
              <w:jc w:val="center"/>
            </w:pPr>
            <w:r w:rsidRPr="00207EFB">
              <w:rPr>
                <w:bCs/>
                <w:color w:val="auto"/>
                <w:szCs w:val="28"/>
              </w:rPr>
              <w:t>Уровень финансовой грамотности</w:t>
            </w:r>
          </w:p>
        </w:tc>
        <w:tc>
          <w:tcPr>
            <w:tcW w:w="4389" w:type="dxa"/>
            <w:vAlign w:val="center"/>
          </w:tcPr>
          <w:p w:rsidR="006600EF" w:rsidRPr="00792143" w:rsidRDefault="00F7674A" w:rsidP="00782BB2">
            <w:pPr>
              <w:pStyle w:val="a3"/>
              <w:jc w:val="both"/>
            </w:pPr>
            <w:r>
              <w:t>6</w:t>
            </w:r>
            <w:r w:rsidR="00C81082" w:rsidRPr="00C81082">
              <w:t> декабря 202</w:t>
            </w:r>
            <w:r w:rsidR="00F02FF8">
              <w:t>4</w:t>
            </w:r>
            <w:r w:rsidR="00C81082" w:rsidRPr="00C81082">
              <w:t xml:space="preserve"> года состоя</w:t>
            </w:r>
            <w:r w:rsidR="00C81082">
              <w:t>лись</w:t>
            </w:r>
            <w:r w:rsidR="00C81082" w:rsidRPr="00C81082">
              <w:t xml:space="preserve"> публичные слушания по проекту решения Совета депутатов Тоншаевского муниципального округа Нижегородской области «О бюджете Тоншаевского муниципального округа на 202</w:t>
            </w:r>
            <w:r w:rsidR="00782BB2">
              <w:t>5</w:t>
            </w:r>
            <w:r w:rsidR="0080505A">
              <w:t xml:space="preserve"> год и на плановый период 202</w:t>
            </w:r>
            <w:r w:rsidR="00782BB2">
              <w:t>6</w:t>
            </w:r>
            <w:r w:rsidR="00C81082" w:rsidRPr="00C81082">
              <w:t xml:space="preserve"> и 202</w:t>
            </w:r>
            <w:r w:rsidR="00782BB2">
              <w:t>7</w:t>
            </w:r>
            <w:r w:rsidR="00C81082" w:rsidRPr="00C81082">
              <w:t xml:space="preserve"> годов».</w:t>
            </w:r>
            <w:r w:rsidR="00A07B40">
              <w:t>)</w:t>
            </w:r>
          </w:p>
        </w:tc>
      </w:tr>
      <w:tr w:rsidR="006600EF" w:rsidRPr="00792143" w:rsidTr="002A1510">
        <w:trPr>
          <w:trHeight w:val="982"/>
          <w:jc w:val="center"/>
        </w:trPr>
        <w:tc>
          <w:tcPr>
            <w:tcW w:w="670" w:type="dxa"/>
            <w:vAlign w:val="center"/>
          </w:tcPr>
          <w:p w:rsidR="006600EF" w:rsidRPr="00792143" w:rsidRDefault="00792143" w:rsidP="006600EF">
            <w:pPr>
              <w:pStyle w:val="Default"/>
              <w:ind w:left="-108" w:right="-24"/>
              <w:jc w:val="center"/>
            </w:pPr>
            <w:r w:rsidRPr="00792143">
              <w:t>2.6.</w:t>
            </w:r>
          </w:p>
        </w:tc>
        <w:tc>
          <w:tcPr>
            <w:tcW w:w="3720" w:type="dxa"/>
            <w:vAlign w:val="center"/>
          </w:tcPr>
          <w:p w:rsidR="006600EF" w:rsidRPr="00792143" w:rsidRDefault="006600EF" w:rsidP="0020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792143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Подготовка, выпуск и распространение информационно-ознакомительных материалов (памятки, буклеты) для повышения уровня финансовой грамотности различных групп населения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  <w:p w:rsid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792143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Структурные подразделения администрации Тоншаевского </w:t>
            </w: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6600EF" w:rsidRPr="00792143" w:rsidRDefault="00207EFB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FB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207EFB" w:rsidP="00207EFB">
            <w:pPr>
              <w:pStyle w:val="a3"/>
              <w:jc w:val="center"/>
            </w:pPr>
            <w:r w:rsidRPr="00207EFB">
              <w:rPr>
                <w:bCs/>
                <w:color w:val="auto"/>
                <w:szCs w:val="28"/>
              </w:rPr>
              <w:t>Информационные материалы</w:t>
            </w:r>
          </w:p>
        </w:tc>
        <w:tc>
          <w:tcPr>
            <w:tcW w:w="4389" w:type="dxa"/>
            <w:vAlign w:val="center"/>
          </w:tcPr>
          <w:p w:rsidR="006600EF" w:rsidRPr="00792143" w:rsidRDefault="00184336" w:rsidP="0080505A">
            <w:pPr>
              <w:pStyle w:val="a3"/>
              <w:jc w:val="both"/>
            </w:pPr>
            <w:r>
              <w:t>В отчетном году управление</w:t>
            </w:r>
            <w:r w:rsidR="00C4622A">
              <w:t>м</w:t>
            </w:r>
            <w:r>
              <w:t xml:space="preserve"> финансов администрации Тоншаевского муниципального округа </w:t>
            </w:r>
            <w:r w:rsidR="00C4622A">
              <w:t xml:space="preserve">организована работа по </w:t>
            </w:r>
            <w:r>
              <w:t>подгот</w:t>
            </w:r>
            <w:r w:rsidR="00C4622A">
              <w:t>о</w:t>
            </w:r>
            <w:r>
              <w:t>в</w:t>
            </w:r>
            <w:r w:rsidR="00C4622A">
              <w:t>ке</w:t>
            </w:r>
            <w:r w:rsidRPr="00184336">
              <w:t xml:space="preserve"> и распространение информационно-ознакомительных материалов (памятки, буклеты) для повышения уровня финансовой грамотности различных групп населения</w:t>
            </w:r>
          </w:p>
        </w:tc>
      </w:tr>
    </w:tbl>
    <w:p w:rsidR="00DF0DE7" w:rsidRPr="002A1510" w:rsidRDefault="002A1510" w:rsidP="002A1510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2A1510">
        <w:rPr>
          <w:rFonts w:ascii="Times New Roman" w:hAnsi="Times New Roman" w:cs="Times New Roman"/>
          <w:sz w:val="24"/>
          <w:vertAlign w:val="superscript"/>
        </w:rPr>
        <w:lastRenderedPageBreak/>
        <w:t>*</w:t>
      </w:r>
      <w:r w:rsidRPr="002A1510">
        <w:rPr>
          <w:rFonts w:ascii="Times New Roman" w:hAnsi="Times New Roman" w:cs="Times New Roman"/>
          <w:sz w:val="24"/>
        </w:rPr>
        <w:t>Подпрограмма 3 «Повышение финансовой грамотности населения Тоншаевского муниципального округа» в составе Муниципальной программы «Управление муниципальными финансами Тоншаевского муниципального округа Нижегородской области» утверждена постановлением №1197 от 26.10.2022г. администрации Тоншаевского муниципального округа Нижегородской области</w:t>
      </w:r>
    </w:p>
    <w:sectPr w:rsidR="00DF0DE7" w:rsidRPr="002A1510" w:rsidSect="001A1B52">
      <w:pgSz w:w="16838" w:h="11906" w:orient="landscape"/>
      <w:pgMar w:top="1134" w:right="53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F6B41"/>
    <w:multiLevelType w:val="hybridMultilevel"/>
    <w:tmpl w:val="32184212"/>
    <w:lvl w:ilvl="0" w:tplc="1534EE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577"/>
    <w:rsid w:val="00022AF2"/>
    <w:rsid w:val="0003033E"/>
    <w:rsid w:val="0004336E"/>
    <w:rsid w:val="00061F82"/>
    <w:rsid w:val="00063747"/>
    <w:rsid w:val="000E7323"/>
    <w:rsid w:val="0010424B"/>
    <w:rsid w:val="00111A80"/>
    <w:rsid w:val="00131CD7"/>
    <w:rsid w:val="00181CD3"/>
    <w:rsid w:val="00183DF3"/>
    <w:rsid w:val="00184336"/>
    <w:rsid w:val="001901F9"/>
    <w:rsid w:val="001A1B52"/>
    <w:rsid w:val="001B6657"/>
    <w:rsid w:val="001E428C"/>
    <w:rsid w:val="00207EFB"/>
    <w:rsid w:val="00220C01"/>
    <w:rsid w:val="00276518"/>
    <w:rsid w:val="002A1510"/>
    <w:rsid w:val="002F5333"/>
    <w:rsid w:val="00301577"/>
    <w:rsid w:val="00312935"/>
    <w:rsid w:val="003140A6"/>
    <w:rsid w:val="00320BAE"/>
    <w:rsid w:val="00324419"/>
    <w:rsid w:val="00343EB6"/>
    <w:rsid w:val="003A54E9"/>
    <w:rsid w:val="003C05BE"/>
    <w:rsid w:val="003C095C"/>
    <w:rsid w:val="00441227"/>
    <w:rsid w:val="00490D12"/>
    <w:rsid w:val="00494449"/>
    <w:rsid w:val="004968E6"/>
    <w:rsid w:val="004B6B93"/>
    <w:rsid w:val="004E7612"/>
    <w:rsid w:val="00504D5B"/>
    <w:rsid w:val="00511288"/>
    <w:rsid w:val="00534E29"/>
    <w:rsid w:val="005A043C"/>
    <w:rsid w:val="005C2B59"/>
    <w:rsid w:val="005C7437"/>
    <w:rsid w:val="005F6A16"/>
    <w:rsid w:val="00611A7B"/>
    <w:rsid w:val="006233A0"/>
    <w:rsid w:val="00627255"/>
    <w:rsid w:val="006600EF"/>
    <w:rsid w:val="00681FBC"/>
    <w:rsid w:val="00682A54"/>
    <w:rsid w:val="006C39AC"/>
    <w:rsid w:val="006E350E"/>
    <w:rsid w:val="007064E2"/>
    <w:rsid w:val="00710FCA"/>
    <w:rsid w:val="00740D71"/>
    <w:rsid w:val="00745745"/>
    <w:rsid w:val="00782BB2"/>
    <w:rsid w:val="00792143"/>
    <w:rsid w:val="00794F24"/>
    <w:rsid w:val="00795591"/>
    <w:rsid w:val="007A4952"/>
    <w:rsid w:val="007A50A3"/>
    <w:rsid w:val="007C37FC"/>
    <w:rsid w:val="007C4D96"/>
    <w:rsid w:val="007D2778"/>
    <w:rsid w:val="007D3AC8"/>
    <w:rsid w:val="00804920"/>
    <w:rsid w:val="0080505A"/>
    <w:rsid w:val="00840423"/>
    <w:rsid w:val="00892B85"/>
    <w:rsid w:val="008A509B"/>
    <w:rsid w:val="008D1E03"/>
    <w:rsid w:val="00954932"/>
    <w:rsid w:val="00977639"/>
    <w:rsid w:val="0098459A"/>
    <w:rsid w:val="009E5881"/>
    <w:rsid w:val="00A072BC"/>
    <w:rsid w:val="00A07B40"/>
    <w:rsid w:val="00A24822"/>
    <w:rsid w:val="00A622D7"/>
    <w:rsid w:val="00A74F80"/>
    <w:rsid w:val="00A76211"/>
    <w:rsid w:val="00A77B64"/>
    <w:rsid w:val="00A917A0"/>
    <w:rsid w:val="00A961E0"/>
    <w:rsid w:val="00AA0C83"/>
    <w:rsid w:val="00AB07B7"/>
    <w:rsid w:val="00AC12DE"/>
    <w:rsid w:val="00AC3BE5"/>
    <w:rsid w:val="00AC5990"/>
    <w:rsid w:val="00AE0BA6"/>
    <w:rsid w:val="00B12979"/>
    <w:rsid w:val="00B14896"/>
    <w:rsid w:val="00B36030"/>
    <w:rsid w:val="00BA7D4F"/>
    <w:rsid w:val="00BB7305"/>
    <w:rsid w:val="00BC3A78"/>
    <w:rsid w:val="00BD108C"/>
    <w:rsid w:val="00BE3EFA"/>
    <w:rsid w:val="00BE613D"/>
    <w:rsid w:val="00BF5165"/>
    <w:rsid w:val="00C31905"/>
    <w:rsid w:val="00C4622A"/>
    <w:rsid w:val="00C73102"/>
    <w:rsid w:val="00C81082"/>
    <w:rsid w:val="00CC60D3"/>
    <w:rsid w:val="00D2041E"/>
    <w:rsid w:val="00D471CE"/>
    <w:rsid w:val="00DB59FA"/>
    <w:rsid w:val="00DC3097"/>
    <w:rsid w:val="00DC6912"/>
    <w:rsid w:val="00DD15E7"/>
    <w:rsid w:val="00DF0DE7"/>
    <w:rsid w:val="00DF5926"/>
    <w:rsid w:val="00DF6F2C"/>
    <w:rsid w:val="00E1502E"/>
    <w:rsid w:val="00E66010"/>
    <w:rsid w:val="00EB2C6E"/>
    <w:rsid w:val="00EF5CBB"/>
    <w:rsid w:val="00F02FF8"/>
    <w:rsid w:val="00F3227D"/>
    <w:rsid w:val="00F7674A"/>
    <w:rsid w:val="00F92B13"/>
    <w:rsid w:val="00FB3FA3"/>
    <w:rsid w:val="00FB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AFAD1"/>
  <w15:chartTrackingRefBased/>
  <w15:docId w15:val="{6E97C5AE-2B40-4995-832B-FF2E4E92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7612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pacing w:val="2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15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Нормальный"/>
    <w:rsid w:val="00AB07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rsid w:val="0080492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B6B93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rsid w:val="004B6B93"/>
  </w:style>
  <w:style w:type="character" w:customStyle="1" w:styleId="UnresolvedMention">
    <w:name w:val="Unresolved Mention"/>
    <w:basedOn w:val="a0"/>
    <w:uiPriority w:val="99"/>
    <w:semiHidden/>
    <w:unhideWhenUsed/>
    <w:rsid w:val="004B6B9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4B6B93"/>
    <w:rPr>
      <w:color w:val="954F72" w:themeColor="followedHyperlink"/>
      <w:u w:val="single"/>
    </w:rPr>
  </w:style>
  <w:style w:type="character" w:styleId="a7">
    <w:name w:val="page number"/>
    <w:basedOn w:val="a0"/>
    <w:rsid w:val="00A74F80"/>
  </w:style>
  <w:style w:type="paragraph" w:styleId="a8">
    <w:name w:val="Normal (Web)"/>
    <w:basedOn w:val="a"/>
    <w:rsid w:val="00A74F80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table" w:styleId="a9">
    <w:name w:val="Table Grid"/>
    <w:basedOn w:val="a1"/>
    <w:rsid w:val="00C7310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-item">
    <w:name w:val="list-item"/>
    <w:basedOn w:val="a"/>
    <w:rsid w:val="00C73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95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E7612"/>
    <w:rPr>
      <w:rFonts w:ascii="Times New Roman" w:eastAsia="Times New Roman" w:hAnsi="Times New Roman" w:cs="Times New Roman"/>
      <w:b/>
      <w:bCs/>
      <w:caps/>
      <w:spacing w:val="20"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4870C-74CA-43A4-98C5-07A664F41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Наянова Анна Геннадьевна</dc:creator>
  <cp:keywords/>
  <dc:description/>
  <cp:lastModifiedBy>FO</cp:lastModifiedBy>
  <cp:revision>2</cp:revision>
  <dcterms:created xsi:type="dcterms:W3CDTF">2025-02-11T07:05:00Z</dcterms:created>
  <dcterms:modified xsi:type="dcterms:W3CDTF">2025-02-11T07:05:00Z</dcterms:modified>
</cp:coreProperties>
</file>