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41F" w:rsidRPr="00153C3C" w:rsidRDefault="0082641F" w:rsidP="008264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82641F" w:rsidRPr="00153C3C" w:rsidRDefault="0082641F" w:rsidP="008264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МБУК «МЦКС» Тоншаевского муниципального района</w:t>
      </w:r>
    </w:p>
    <w:tbl>
      <w:tblPr>
        <w:tblStyle w:val="31"/>
        <w:tblW w:w="0" w:type="auto"/>
        <w:tblLook w:val="04A0"/>
      </w:tblPr>
      <w:tblGrid>
        <w:gridCol w:w="2917"/>
        <w:gridCol w:w="6654"/>
      </w:tblGrid>
      <w:tr w:rsidR="0082641F" w:rsidRPr="00636388" w:rsidTr="00332E17">
        <w:tc>
          <w:tcPr>
            <w:tcW w:w="9889" w:type="dxa"/>
            <w:gridSpan w:val="2"/>
          </w:tcPr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82641F" w:rsidRPr="00636388" w:rsidTr="00332E17">
        <w:tc>
          <w:tcPr>
            <w:tcW w:w="2943" w:type="dxa"/>
          </w:tcPr>
          <w:p w:rsidR="0082641F" w:rsidRPr="0082641F" w:rsidRDefault="0082641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Муниципального бюджетного учреждения  культуры «</w:t>
            </w:r>
            <w:proofErr w:type="spellStart"/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82641F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централизованная  клубная система» Тоншаевского муниципального  района Нижегородской области</w:t>
            </w:r>
          </w:p>
        </w:tc>
      </w:tr>
      <w:tr w:rsidR="0082641F" w:rsidRPr="00636388" w:rsidTr="00332E17">
        <w:tc>
          <w:tcPr>
            <w:tcW w:w="2943" w:type="dxa"/>
          </w:tcPr>
          <w:p w:rsidR="0082641F" w:rsidRPr="0082641F" w:rsidRDefault="0082641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бюджетного законодательства и иных нормативных правовых актов, регулирующих бюджетные правоотношения</w:t>
            </w:r>
          </w:p>
        </w:tc>
      </w:tr>
      <w:tr w:rsidR="0082641F" w:rsidRPr="00636388" w:rsidTr="00332E17">
        <w:tc>
          <w:tcPr>
            <w:tcW w:w="2943" w:type="dxa"/>
          </w:tcPr>
          <w:p w:rsidR="0082641F" w:rsidRPr="0082641F" w:rsidRDefault="0082641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2 полугодие 2016года</w:t>
            </w:r>
          </w:p>
        </w:tc>
      </w:tr>
      <w:tr w:rsidR="0082641F" w:rsidRPr="00636388" w:rsidTr="00332E17">
        <w:tc>
          <w:tcPr>
            <w:tcW w:w="2943" w:type="dxa"/>
          </w:tcPr>
          <w:p w:rsidR="0082641F" w:rsidRPr="0082641F" w:rsidRDefault="0082641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01.09.2016-30.09.2016</w:t>
            </w:r>
          </w:p>
        </w:tc>
      </w:tr>
      <w:tr w:rsidR="0082641F" w:rsidRPr="00636388" w:rsidTr="00332E17">
        <w:tc>
          <w:tcPr>
            <w:tcW w:w="2943" w:type="dxa"/>
          </w:tcPr>
          <w:p w:rsidR="0082641F" w:rsidRPr="0082641F" w:rsidRDefault="0082641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01.01.2013-31.12.2015</w:t>
            </w:r>
          </w:p>
        </w:tc>
      </w:tr>
      <w:tr w:rsidR="0082641F" w:rsidRPr="00636388" w:rsidTr="00332E17">
        <w:tc>
          <w:tcPr>
            <w:tcW w:w="2943" w:type="dxa"/>
          </w:tcPr>
          <w:p w:rsidR="0082641F" w:rsidRPr="0082641F" w:rsidRDefault="0082641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82641F" w:rsidRPr="0082641F" w:rsidRDefault="0082641F" w:rsidP="00332E17">
            <w:pPr>
              <w:ind w:left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1.Нарушения связанные с учётом основных средств и материальных запасов, топливным режимом</w:t>
            </w:r>
          </w:p>
          <w:p w:rsidR="0082641F" w:rsidRPr="0082641F" w:rsidRDefault="0082641F" w:rsidP="00332E17">
            <w:pPr>
              <w:ind w:firstLine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2. Иные нарушения учета и отчетности.</w:t>
            </w:r>
          </w:p>
        </w:tc>
      </w:tr>
      <w:tr w:rsidR="0082641F" w:rsidRPr="00636388" w:rsidTr="00332E17">
        <w:tc>
          <w:tcPr>
            <w:tcW w:w="2943" w:type="dxa"/>
          </w:tcPr>
          <w:p w:rsidR="0082641F" w:rsidRPr="0082641F" w:rsidRDefault="0082641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Акт от 30.09.2016</w:t>
            </w:r>
          </w:p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1. Рассмотреть информацию о выявленных нарушениях законодательства.</w:t>
            </w:r>
          </w:p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 xml:space="preserve">2. Разработать план мероприятий, направленных на предупреждение нарушений законодательства. </w:t>
            </w:r>
          </w:p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Рассмотрение до 15.11.2016 года.</w:t>
            </w:r>
          </w:p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82641F" w:rsidRPr="00636388" w:rsidTr="00332E17">
        <w:tc>
          <w:tcPr>
            <w:tcW w:w="2943" w:type="dxa"/>
          </w:tcPr>
          <w:p w:rsidR="0082641F" w:rsidRPr="0082641F" w:rsidRDefault="0082641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Вынесено предписание /срок исполнения</w:t>
            </w:r>
          </w:p>
        </w:tc>
        <w:tc>
          <w:tcPr>
            <w:tcW w:w="6946" w:type="dxa"/>
          </w:tcPr>
          <w:p w:rsidR="0082641F" w:rsidRPr="0082641F" w:rsidRDefault="0082641F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82641F" w:rsidRPr="00636388" w:rsidTr="00332E17">
        <w:tc>
          <w:tcPr>
            <w:tcW w:w="2943" w:type="dxa"/>
          </w:tcPr>
          <w:p w:rsidR="0082641F" w:rsidRPr="0082641F" w:rsidRDefault="0082641F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82641F" w:rsidRPr="0082641F" w:rsidRDefault="0082641F" w:rsidP="0082641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и замечания рассмотрены, исполнены в установленные сроки. </w:t>
            </w:r>
          </w:p>
          <w:p w:rsidR="0082641F" w:rsidRPr="0082641F" w:rsidRDefault="0082641F" w:rsidP="0082641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1F">
              <w:rPr>
                <w:rFonts w:ascii="Times New Roman" w:hAnsi="Times New Roman" w:cs="Times New Roman"/>
                <w:sz w:val="28"/>
                <w:szCs w:val="28"/>
              </w:rPr>
              <w:t>Разработан план мероприятий, направленных на предупреждение нарушений законодательства.</w:t>
            </w:r>
          </w:p>
        </w:tc>
      </w:tr>
    </w:tbl>
    <w:p w:rsidR="00022934" w:rsidRDefault="0082641F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E32D07"/>
    <w:multiLevelType w:val="hybridMultilevel"/>
    <w:tmpl w:val="D610D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641F"/>
    <w:rsid w:val="000B3B9C"/>
    <w:rsid w:val="000D3787"/>
    <w:rsid w:val="002E7875"/>
    <w:rsid w:val="003E7326"/>
    <w:rsid w:val="0058431C"/>
    <w:rsid w:val="0082641F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41F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1">
    <w:name w:val="Сетка таблицы31"/>
    <w:basedOn w:val="a1"/>
    <w:uiPriority w:val="59"/>
    <w:rsid w:val="0082641F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264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200</Words>
  <Characters>1140</Characters>
  <Application>Microsoft Office Word</Application>
  <DocSecurity>0</DocSecurity>
  <Lines>9</Lines>
  <Paragraphs>2</Paragraphs>
  <ScaleCrop>false</ScaleCrop>
  <Company>Fin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2017-02-10T05:35:00Z</dcterms:created>
  <dcterms:modified xsi:type="dcterms:W3CDTF">2017-02-10T05:37:00Z</dcterms:modified>
</cp:coreProperties>
</file>