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AF0C0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декабря </w:t>
      </w:r>
      <w:r w:rsidR="00E31332" w:rsidRPr="00E31332">
        <w:rPr>
          <w:rFonts w:ascii="Times New Roman" w:hAnsi="Times New Roman" w:cs="Times New Roman"/>
          <w:sz w:val="28"/>
          <w:szCs w:val="28"/>
        </w:rPr>
        <w:t>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226B1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</w:t>
      </w:r>
      <w:r w:rsidR="008D07A1">
        <w:rPr>
          <w:rFonts w:ascii="Times New Roman" w:hAnsi="Times New Roman" w:cs="Times New Roman"/>
          <w:sz w:val="28"/>
          <w:szCs w:val="28"/>
        </w:rPr>
        <w:t>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5226B1">
        <w:rPr>
          <w:rFonts w:ascii="Times New Roman" w:hAnsi="Times New Roman"/>
          <w:b/>
          <w:noProof/>
          <w:sz w:val="28"/>
          <w:szCs w:val="28"/>
        </w:rPr>
        <w:t>приказ 79-о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5226B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</w:t>
      </w:r>
      <w:r w:rsidR="005226B1">
        <w:rPr>
          <w:rFonts w:ascii="Times New Roman" w:hAnsi="Times New Roman"/>
          <w:b/>
          <w:sz w:val="28"/>
          <w:szCs w:val="28"/>
        </w:rPr>
        <w:t>3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5226B1">
        <w:rPr>
          <w:rFonts w:ascii="Times New Roman" w:hAnsi="Times New Roman"/>
          <w:b/>
          <w:sz w:val="28"/>
          <w:szCs w:val="28"/>
        </w:rPr>
        <w:t>4</w:t>
      </w:r>
      <w:r w:rsidR="008C51DD">
        <w:rPr>
          <w:rFonts w:ascii="Times New Roman" w:hAnsi="Times New Roman"/>
          <w:b/>
          <w:sz w:val="28"/>
          <w:szCs w:val="28"/>
        </w:rPr>
        <w:t xml:space="preserve"> и 202</w:t>
      </w:r>
      <w:r w:rsidR="005226B1">
        <w:rPr>
          <w:rFonts w:ascii="Times New Roman" w:hAnsi="Times New Roman"/>
          <w:b/>
          <w:sz w:val="28"/>
          <w:szCs w:val="28"/>
        </w:rPr>
        <w:t>5</w:t>
      </w:r>
      <w:r w:rsidR="008C51DD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169AB" w:rsidRPr="00244AF0" w:rsidRDefault="00A169AB" w:rsidP="00FA01B5">
      <w:pPr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8C51DD" w:rsidRPr="00A3160E" w:rsidRDefault="008C51DD" w:rsidP="00FA01B5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5226B1"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5226B1"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и 202</w:t>
      </w:r>
      <w:r w:rsidR="005226B1"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FA01B5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8C51DD" w:rsidRPr="002E2B95" w:rsidRDefault="008C51DD" w:rsidP="00FA01B5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 w:rsidR="00837335" w:rsidRPr="002E2B95">
        <w:rPr>
          <w:rFonts w:ascii="Times New Roman" w:hAnsi="Times New Roman"/>
          <w:noProof/>
          <w:sz w:val="28"/>
          <w:szCs w:val="28"/>
        </w:rPr>
        <w:t>страции Тоншаевского района от 19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837335" w:rsidRPr="002E2B95">
        <w:rPr>
          <w:rFonts w:ascii="Times New Roman" w:hAnsi="Times New Roman"/>
          <w:noProof/>
          <w:sz w:val="28"/>
          <w:szCs w:val="28"/>
        </w:rPr>
        <w:t>2 года №79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2E2B95" w:rsidRDefault="005226B1" w:rsidP="00FA01B5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</w:t>
      </w:r>
      <w:r w:rsidR="008C51DD" w:rsidRPr="002E2B95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</w:t>
      </w:r>
      <w:r w:rsidR="00FA01B5">
        <w:rPr>
          <w:rFonts w:ascii="Times New Roman" w:hAnsi="Times New Roman"/>
          <w:sz w:val="28"/>
          <w:szCs w:val="28"/>
        </w:rPr>
        <w:t xml:space="preserve"> </w:t>
      </w:r>
      <w:r w:rsidR="008C51DD"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="008C51DD" w:rsidRPr="002E2B95">
        <w:rPr>
          <w:rFonts w:ascii="Times New Roman" w:hAnsi="Times New Roman"/>
          <w:noProof/>
          <w:sz w:val="28"/>
          <w:szCs w:val="28"/>
        </w:rPr>
        <w:t>:</w:t>
      </w:r>
    </w:p>
    <w:p w:rsidR="000C28B7" w:rsidRPr="00E0698A" w:rsidRDefault="001A5724" w:rsidP="00FA01B5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noProof/>
          <w:sz w:val="28"/>
          <w:szCs w:val="28"/>
        </w:rPr>
        <w:t>1</w:t>
      </w:r>
      <w:r w:rsidR="00CB0B10" w:rsidRPr="00E0698A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AF0C02" w:rsidRPr="00E0698A">
        <w:rPr>
          <w:rFonts w:ascii="Times New Roman" w:hAnsi="Times New Roman"/>
          <w:sz w:val="28"/>
          <w:szCs w:val="28"/>
        </w:rPr>
        <w:t xml:space="preserve">01.5.01.45210 Расходы на обеспечение деятельности других учреждений образования </w:t>
      </w:r>
      <w:r w:rsidR="00351459" w:rsidRPr="00E0698A">
        <w:rPr>
          <w:rFonts w:ascii="Times New Roman" w:hAnsi="Times New Roman"/>
          <w:sz w:val="28"/>
          <w:szCs w:val="28"/>
        </w:rPr>
        <w:t>дополнить</w:t>
      </w:r>
      <w:r w:rsidR="000C28B7" w:rsidRPr="00E0698A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F465B4" w:rsidRPr="00E0698A" w:rsidRDefault="00AF0C02" w:rsidP="00FA01B5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>01.5.01.55490 Иные межбюджетные трансферты на поощрение муниципальных управленческих команд в 2023 году</w:t>
      </w:r>
    </w:p>
    <w:p w:rsidR="003A42C5" w:rsidRPr="00E0698A" w:rsidRDefault="0092235F" w:rsidP="005C2911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AF0C02" w:rsidRPr="00E0698A">
        <w:rPr>
          <w:rFonts w:ascii="Times New Roman" w:hAnsi="Times New Roman"/>
          <w:sz w:val="28"/>
          <w:szCs w:val="28"/>
        </w:rPr>
        <w:t>на поощрение муниципальных управленческих команд в 2023 году</w:t>
      </w:r>
    </w:p>
    <w:p w:rsidR="00992FDE" w:rsidRPr="00E0698A" w:rsidRDefault="00992FDE" w:rsidP="005C2911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noProof/>
          <w:sz w:val="28"/>
          <w:szCs w:val="28"/>
        </w:rPr>
        <w:t xml:space="preserve">2)после </w:t>
      </w:r>
      <w:r w:rsidR="00AF0C02" w:rsidRPr="00E0698A">
        <w:rPr>
          <w:rFonts w:ascii="Times New Roman" w:hAnsi="Times New Roman"/>
          <w:sz w:val="28"/>
          <w:szCs w:val="28"/>
        </w:rPr>
        <w:t>02.7.01.00190 Расходы на выполнение функций органов местного самоуправления за счет средств местного бюджета (аппарат)</w:t>
      </w:r>
      <w:r w:rsidR="00B3706D" w:rsidRPr="00E0698A">
        <w:rPr>
          <w:rFonts w:ascii="Times New Roman" w:hAnsi="Times New Roman"/>
          <w:sz w:val="28"/>
          <w:szCs w:val="28"/>
        </w:rPr>
        <w:t xml:space="preserve"> </w:t>
      </w:r>
      <w:r w:rsidR="00837335" w:rsidRPr="00E0698A">
        <w:rPr>
          <w:rFonts w:ascii="Times New Roman" w:hAnsi="Times New Roman"/>
          <w:sz w:val="28"/>
          <w:szCs w:val="28"/>
        </w:rPr>
        <w:t>дополнить</w:t>
      </w:r>
      <w:r w:rsidRPr="00E0698A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AC1FD7" w:rsidRPr="00E0698A" w:rsidRDefault="00E0698A" w:rsidP="00FA01B5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>02.7.01.55490 Иные межбюджетные трансферты на поощрение муниципальных управленческих команд в 2023 году</w:t>
      </w:r>
    </w:p>
    <w:p w:rsidR="0092235F" w:rsidRPr="00E0698A" w:rsidRDefault="00B3706D" w:rsidP="00FA01B5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</w:t>
      </w:r>
      <w:r w:rsidR="00E0698A" w:rsidRPr="00E0698A">
        <w:rPr>
          <w:rFonts w:ascii="Times New Roman" w:hAnsi="Times New Roman"/>
          <w:sz w:val="28"/>
          <w:szCs w:val="28"/>
        </w:rPr>
        <w:t>на поощрение муниципальных управленческих команд в 2023 году</w:t>
      </w:r>
    </w:p>
    <w:p w:rsidR="00B3706D" w:rsidRPr="00E0698A" w:rsidRDefault="00B3706D" w:rsidP="00FA01B5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E0698A">
        <w:rPr>
          <w:rFonts w:ascii="Times New Roman" w:hAnsi="Times New Roman"/>
          <w:sz w:val="28"/>
          <w:szCs w:val="28"/>
        </w:rPr>
        <w:t>3)</w:t>
      </w:r>
      <w:r w:rsidRPr="00E0698A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E0698A" w:rsidRPr="00E0698A">
        <w:rPr>
          <w:rFonts w:ascii="Times New Roman" w:hAnsi="Times New Roman"/>
          <w:sz w:val="28"/>
          <w:szCs w:val="28"/>
        </w:rPr>
        <w:t xml:space="preserve">02.7.02.45210 Расходы по обеспечению бухгалтерского обслуживания за счет средств местного бюджета (ЦБ) </w:t>
      </w:r>
      <w:r w:rsidRPr="00E0698A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E0698A" w:rsidRPr="00E0698A" w:rsidRDefault="00E0698A" w:rsidP="00FA01B5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>02.7.02.74270 Иные межбюджетные трансферты на реализацию социально значимых мероприятий в рамках решения вопросов местного значения</w:t>
      </w:r>
    </w:p>
    <w:p w:rsidR="00F465B4" w:rsidRPr="00E0698A" w:rsidRDefault="00F76C84" w:rsidP="005C2911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E0698A" w:rsidRPr="00E0698A">
        <w:rPr>
          <w:rFonts w:ascii="Times New Roman" w:hAnsi="Times New Roman"/>
          <w:sz w:val="28"/>
          <w:szCs w:val="28"/>
        </w:rPr>
        <w:t>на реализацию социально значимых мероприятий в рамках решения вопросов местного значения</w:t>
      </w:r>
      <w:r w:rsidR="00E0698A" w:rsidRPr="00E0698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Pr="00E0698A" w:rsidRDefault="00AC1FD7" w:rsidP="005C2911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>4)</w:t>
      </w:r>
      <w:r w:rsidRPr="00E0698A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E0698A" w:rsidRPr="00E0698A">
        <w:rPr>
          <w:rFonts w:ascii="Times New Roman" w:hAnsi="Times New Roman"/>
          <w:sz w:val="28"/>
          <w:szCs w:val="28"/>
        </w:rPr>
        <w:t>06.4.01.00190 Расходы на обеспечение деятельности Управления финансов администрации Тоншаевского муниципального округа</w:t>
      </w:r>
      <w:r w:rsidR="00E0698A" w:rsidRPr="00E0698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698A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E0698A" w:rsidRPr="00E0698A" w:rsidRDefault="00E0698A" w:rsidP="00FA01B5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698A">
        <w:rPr>
          <w:rFonts w:ascii="Times New Roman" w:hAnsi="Times New Roman"/>
          <w:sz w:val="28"/>
          <w:szCs w:val="28"/>
        </w:rPr>
        <w:t>06.4.01.55490  Иные</w:t>
      </w:r>
      <w:proofErr w:type="gramEnd"/>
      <w:r w:rsidRPr="00E0698A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</w:t>
      </w:r>
      <w:bookmarkStart w:id="0" w:name="_GoBack"/>
      <w:bookmarkEnd w:id="0"/>
      <w:r w:rsidRPr="00E0698A">
        <w:rPr>
          <w:rFonts w:ascii="Times New Roman" w:hAnsi="Times New Roman"/>
          <w:sz w:val="28"/>
          <w:szCs w:val="28"/>
        </w:rPr>
        <w:t>льных управленческих команд в 2023 году</w:t>
      </w:r>
    </w:p>
    <w:p w:rsidR="00E0698A" w:rsidRPr="00E0698A" w:rsidRDefault="003553B1" w:rsidP="005C2911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E0698A" w:rsidRPr="00E0698A">
        <w:rPr>
          <w:rFonts w:ascii="Times New Roman" w:hAnsi="Times New Roman"/>
          <w:sz w:val="28"/>
          <w:szCs w:val="28"/>
        </w:rPr>
        <w:t>на поощрение муниципальных управленческих команд в 2023 году</w:t>
      </w:r>
      <w:r w:rsidR="00E0698A" w:rsidRPr="00E0698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Pr="00E0698A" w:rsidRDefault="003553B1" w:rsidP="005C2911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>5)</w:t>
      </w:r>
      <w:r w:rsidRPr="00E0698A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E0698A" w:rsidRPr="00E0698A">
        <w:rPr>
          <w:rFonts w:ascii="Times New Roman" w:hAnsi="Times New Roman"/>
          <w:sz w:val="28"/>
          <w:szCs w:val="28"/>
        </w:rPr>
        <w:t>66.0.01.07190  Расходы</w:t>
      </w:r>
      <w:proofErr w:type="gramEnd"/>
      <w:r w:rsidR="00E0698A" w:rsidRPr="00E0698A">
        <w:rPr>
          <w:rFonts w:ascii="Times New Roman" w:hAnsi="Times New Roman"/>
          <w:sz w:val="28"/>
          <w:szCs w:val="28"/>
        </w:rPr>
        <w:t xml:space="preserve"> на выплаты персоналу в целях обеспечения выполнения функций муниципальных органов</w:t>
      </w:r>
      <w:r w:rsidR="00E0698A" w:rsidRPr="00E0698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0698A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E0698A" w:rsidRPr="00E0698A" w:rsidRDefault="00E0698A" w:rsidP="00FA01B5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0698A">
        <w:rPr>
          <w:rFonts w:ascii="Times New Roman" w:hAnsi="Times New Roman"/>
          <w:sz w:val="28"/>
          <w:szCs w:val="28"/>
        </w:rPr>
        <w:t>66.0.01.55490  Иные</w:t>
      </w:r>
      <w:proofErr w:type="gramEnd"/>
      <w:r w:rsidRPr="00E0698A">
        <w:rPr>
          <w:rFonts w:ascii="Times New Roman" w:hAnsi="Times New Roman"/>
          <w:sz w:val="28"/>
          <w:szCs w:val="28"/>
        </w:rPr>
        <w:t xml:space="preserve"> межбюджетные трансферты на поощрение муниципальных управленческих команд в 2023 году</w:t>
      </w:r>
    </w:p>
    <w:p w:rsidR="00E0698A" w:rsidRPr="00E0698A" w:rsidRDefault="003553B1" w:rsidP="00FA01B5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E0698A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E0698A" w:rsidRPr="00E0698A">
        <w:rPr>
          <w:rFonts w:ascii="Times New Roman" w:hAnsi="Times New Roman"/>
          <w:sz w:val="28"/>
          <w:szCs w:val="28"/>
        </w:rPr>
        <w:t>на поощрение муниципальных управленческих команд в 2023 году</w:t>
      </w:r>
      <w:r w:rsidR="00E0698A" w:rsidRPr="00E0698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226B1" w:rsidRPr="00E0698A" w:rsidRDefault="005226B1" w:rsidP="005226B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C28B7" w:rsidRPr="00E0698A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E0698A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E0698A">
        <w:rPr>
          <w:sz w:val="28"/>
          <w:szCs w:val="28"/>
        </w:rPr>
        <w:t xml:space="preserve">Начальник </w:t>
      </w:r>
      <w:proofErr w:type="gramStart"/>
      <w:r w:rsidRPr="00E0698A">
        <w:rPr>
          <w:sz w:val="28"/>
          <w:szCs w:val="28"/>
        </w:rPr>
        <w:t>управления</w:t>
      </w:r>
      <w:r w:rsidR="002E2B95" w:rsidRPr="00E0698A">
        <w:rPr>
          <w:sz w:val="28"/>
          <w:szCs w:val="28"/>
        </w:rPr>
        <w:t xml:space="preserve">:  </w:t>
      </w:r>
      <w:r w:rsidRPr="00E0698A">
        <w:rPr>
          <w:sz w:val="28"/>
          <w:szCs w:val="28"/>
        </w:rPr>
        <w:t xml:space="preserve"> </w:t>
      </w:r>
      <w:proofErr w:type="gramEnd"/>
      <w:r w:rsidRPr="00E0698A">
        <w:rPr>
          <w:sz w:val="28"/>
          <w:szCs w:val="28"/>
        </w:rPr>
        <w:t xml:space="preserve"> </w:t>
      </w:r>
      <w:r w:rsidR="00FA01B5">
        <w:rPr>
          <w:sz w:val="28"/>
          <w:szCs w:val="28"/>
        </w:rPr>
        <w:t xml:space="preserve">       </w:t>
      </w:r>
      <w:r w:rsidRPr="00E0698A">
        <w:rPr>
          <w:sz w:val="28"/>
          <w:szCs w:val="28"/>
        </w:rPr>
        <w:t xml:space="preserve">              </w:t>
      </w:r>
      <w:r w:rsidRPr="00E0698A">
        <w:rPr>
          <w:sz w:val="28"/>
          <w:szCs w:val="28"/>
        </w:rPr>
        <w:tab/>
        <w:t xml:space="preserve">           </w:t>
      </w:r>
      <w:r w:rsidR="00093164" w:rsidRPr="00E0698A">
        <w:rPr>
          <w:sz w:val="28"/>
          <w:szCs w:val="28"/>
        </w:rPr>
        <w:t xml:space="preserve">       </w:t>
      </w:r>
      <w:r w:rsidRPr="00E0698A">
        <w:rPr>
          <w:sz w:val="28"/>
          <w:szCs w:val="28"/>
        </w:rPr>
        <w:t xml:space="preserve">      Н.В.</w:t>
      </w:r>
      <w:r w:rsidR="00A17332" w:rsidRPr="00E0698A">
        <w:rPr>
          <w:sz w:val="28"/>
          <w:szCs w:val="28"/>
        </w:rPr>
        <w:t xml:space="preserve"> </w:t>
      </w:r>
      <w:r w:rsidRPr="00E0698A">
        <w:rPr>
          <w:sz w:val="28"/>
          <w:szCs w:val="28"/>
        </w:rPr>
        <w:t>Куликова</w:t>
      </w:r>
    </w:p>
    <w:sectPr w:rsidR="000915EC" w:rsidRPr="00E0698A" w:rsidSect="005C291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911" w:rsidRDefault="005C2911" w:rsidP="005C2911">
      <w:pPr>
        <w:spacing w:after="0" w:line="240" w:lineRule="auto"/>
      </w:pPr>
      <w:r>
        <w:separator/>
      </w:r>
    </w:p>
  </w:endnote>
  <w:endnote w:type="continuationSeparator" w:id="0">
    <w:p w:rsidR="005C2911" w:rsidRDefault="005C2911" w:rsidP="005C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911" w:rsidRDefault="005C2911" w:rsidP="005C2911">
      <w:pPr>
        <w:spacing w:after="0" w:line="240" w:lineRule="auto"/>
      </w:pPr>
      <w:r>
        <w:separator/>
      </w:r>
    </w:p>
  </w:footnote>
  <w:footnote w:type="continuationSeparator" w:id="0">
    <w:p w:rsidR="005C2911" w:rsidRDefault="005C2911" w:rsidP="005C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4358568"/>
      <w:docPartObj>
        <w:docPartGallery w:val="Page Numbers (Top of Page)"/>
        <w:docPartUnique/>
      </w:docPartObj>
    </w:sdtPr>
    <w:sdtContent>
      <w:p w:rsidR="005C2911" w:rsidRDefault="005C291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2911" w:rsidRDefault="005C291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7115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465D9"/>
    <w:rsid w:val="0025709F"/>
    <w:rsid w:val="002661B2"/>
    <w:rsid w:val="00275E55"/>
    <w:rsid w:val="002B3E90"/>
    <w:rsid w:val="002C63A6"/>
    <w:rsid w:val="002C6DD1"/>
    <w:rsid w:val="002D5562"/>
    <w:rsid w:val="002E2B95"/>
    <w:rsid w:val="002F6590"/>
    <w:rsid w:val="00303CAF"/>
    <w:rsid w:val="003075BD"/>
    <w:rsid w:val="0033150B"/>
    <w:rsid w:val="0033651D"/>
    <w:rsid w:val="00343F85"/>
    <w:rsid w:val="00351459"/>
    <w:rsid w:val="003553B1"/>
    <w:rsid w:val="00356083"/>
    <w:rsid w:val="00392B1D"/>
    <w:rsid w:val="003A42C5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846E0"/>
    <w:rsid w:val="004A42AD"/>
    <w:rsid w:val="004B25FC"/>
    <w:rsid w:val="004B4DE1"/>
    <w:rsid w:val="004B58A2"/>
    <w:rsid w:val="005226B1"/>
    <w:rsid w:val="00530625"/>
    <w:rsid w:val="00534159"/>
    <w:rsid w:val="00567B3C"/>
    <w:rsid w:val="00571709"/>
    <w:rsid w:val="005737F6"/>
    <w:rsid w:val="00590071"/>
    <w:rsid w:val="00590694"/>
    <w:rsid w:val="005A5B84"/>
    <w:rsid w:val="005B2E71"/>
    <w:rsid w:val="005B3D0B"/>
    <w:rsid w:val="005C2911"/>
    <w:rsid w:val="005C4864"/>
    <w:rsid w:val="005E0D48"/>
    <w:rsid w:val="005F1386"/>
    <w:rsid w:val="0062574C"/>
    <w:rsid w:val="006300D9"/>
    <w:rsid w:val="006529CB"/>
    <w:rsid w:val="00691567"/>
    <w:rsid w:val="006B3174"/>
    <w:rsid w:val="006C2579"/>
    <w:rsid w:val="006C5BB8"/>
    <w:rsid w:val="006D5588"/>
    <w:rsid w:val="006E1BF7"/>
    <w:rsid w:val="006F1E47"/>
    <w:rsid w:val="006F3451"/>
    <w:rsid w:val="00702370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E05AF"/>
    <w:rsid w:val="007F559A"/>
    <w:rsid w:val="008005A1"/>
    <w:rsid w:val="0081270E"/>
    <w:rsid w:val="008149AF"/>
    <w:rsid w:val="00823F11"/>
    <w:rsid w:val="00837335"/>
    <w:rsid w:val="00840C5B"/>
    <w:rsid w:val="00860788"/>
    <w:rsid w:val="0087420E"/>
    <w:rsid w:val="008770AC"/>
    <w:rsid w:val="00882BAE"/>
    <w:rsid w:val="00890CBB"/>
    <w:rsid w:val="008C51DD"/>
    <w:rsid w:val="008C5447"/>
    <w:rsid w:val="008D07A1"/>
    <w:rsid w:val="0092235F"/>
    <w:rsid w:val="00923219"/>
    <w:rsid w:val="009305AE"/>
    <w:rsid w:val="00932717"/>
    <w:rsid w:val="00955462"/>
    <w:rsid w:val="009554D3"/>
    <w:rsid w:val="00961CC0"/>
    <w:rsid w:val="00992FDE"/>
    <w:rsid w:val="00994272"/>
    <w:rsid w:val="00996F2E"/>
    <w:rsid w:val="009A632A"/>
    <w:rsid w:val="009A782A"/>
    <w:rsid w:val="009E3E0C"/>
    <w:rsid w:val="00A011B3"/>
    <w:rsid w:val="00A169AB"/>
    <w:rsid w:val="00A17332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353D"/>
    <w:rsid w:val="00AB74AC"/>
    <w:rsid w:val="00AC1FD7"/>
    <w:rsid w:val="00AD4D2B"/>
    <w:rsid w:val="00AF0C02"/>
    <w:rsid w:val="00AF0ED9"/>
    <w:rsid w:val="00B23A54"/>
    <w:rsid w:val="00B276CC"/>
    <w:rsid w:val="00B3706D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6EB0"/>
    <w:rsid w:val="00C77B7F"/>
    <w:rsid w:val="00C808C2"/>
    <w:rsid w:val="00C93796"/>
    <w:rsid w:val="00C9400F"/>
    <w:rsid w:val="00C945BF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80C46"/>
    <w:rsid w:val="00DE0252"/>
    <w:rsid w:val="00DE2FC0"/>
    <w:rsid w:val="00E0698A"/>
    <w:rsid w:val="00E1562F"/>
    <w:rsid w:val="00E2710C"/>
    <w:rsid w:val="00E308D2"/>
    <w:rsid w:val="00E31332"/>
    <w:rsid w:val="00E35532"/>
    <w:rsid w:val="00E54758"/>
    <w:rsid w:val="00E6467E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465B4"/>
    <w:rsid w:val="00F510DD"/>
    <w:rsid w:val="00F73CB1"/>
    <w:rsid w:val="00F76C84"/>
    <w:rsid w:val="00F8499A"/>
    <w:rsid w:val="00F9017B"/>
    <w:rsid w:val="00F918A5"/>
    <w:rsid w:val="00FA01B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styleId="af">
    <w:name w:val="header"/>
    <w:basedOn w:val="a"/>
    <w:link w:val="af0"/>
    <w:uiPriority w:val="99"/>
    <w:unhideWhenUsed/>
    <w:rsid w:val="005C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C2911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5C2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C29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B671-C916-45B4-A5FC-828395F8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Upr_Fin</cp:lastModifiedBy>
  <cp:revision>5</cp:revision>
  <cp:lastPrinted>2023-12-22T13:23:00Z</cp:lastPrinted>
  <dcterms:created xsi:type="dcterms:W3CDTF">2023-12-22T10:39:00Z</dcterms:created>
  <dcterms:modified xsi:type="dcterms:W3CDTF">2023-12-22T13:24:00Z</dcterms:modified>
</cp:coreProperties>
</file>