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480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F4A91">
        <w:rPr>
          <w:rFonts w:ascii="Times New Roman" w:hAnsi="Times New Roman" w:cs="Times New Roman"/>
          <w:sz w:val="28"/>
          <w:szCs w:val="28"/>
        </w:rPr>
        <w:t xml:space="preserve"> июня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027AE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A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27AE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</w:t>
      </w:r>
      <w:r w:rsidR="006833D5">
        <w:rPr>
          <w:rFonts w:ascii="Times New Roman" w:hAnsi="Times New Roman"/>
          <w:b/>
          <w:noProof/>
          <w:sz w:val="28"/>
          <w:szCs w:val="28"/>
        </w:rPr>
        <w:t>4-о от 22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6833D5">
        <w:rPr>
          <w:rFonts w:ascii="Times New Roman" w:hAnsi="Times New Roman"/>
          <w:b/>
          <w:noProof/>
          <w:sz w:val="28"/>
          <w:szCs w:val="28"/>
        </w:rPr>
        <w:t>3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Default="002F1A32" w:rsidP="002F1A32">
      <w:pPr>
        <w:jc w:val="center"/>
        <w:rPr>
          <w:rFonts w:ascii="Times New Roman" w:hAnsi="Times New Roman"/>
          <w:sz w:val="28"/>
          <w:szCs w:val="28"/>
        </w:rPr>
      </w:pPr>
    </w:p>
    <w:p w:rsidR="002F1A32" w:rsidRPr="002B5640" w:rsidRDefault="002F1A32" w:rsidP="002F1A3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</w:t>
      </w:r>
      <w:r w:rsidR="00027AE9">
        <w:rPr>
          <w:rFonts w:ascii="Times New Roman" w:hAnsi="Times New Roman" w:cs="Times New Roman"/>
          <w:sz w:val="28"/>
          <w:szCs w:val="24"/>
        </w:rPr>
        <w:t>есенными изменениями в решении 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2F1A3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2F1A32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27AE9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="00027AE9">
        <w:rPr>
          <w:sz w:val="28"/>
          <w:szCs w:val="28"/>
        </w:rPr>
        <w:t xml:space="preserve">      </w:t>
      </w:r>
      <w:r>
        <w:rPr>
          <w:sz w:val="28"/>
          <w:szCs w:val="28"/>
        </w:rPr>
        <w:t>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027AE9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027AE9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E480B">
        <w:rPr>
          <w:rFonts w:ascii="Times New Roman" w:hAnsi="Times New Roman"/>
          <w:sz w:val="28"/>
          <w:szCs w:val="28"/>
        </w:rPr>
        <w:t>28</w:t>
      </w:r>
      <w:r w:rsidR="00BF4A91">
        <w:rPr>
          <w:rFonts w:ascii="Times New Roman" w:hAnsi="Times New Roman"/>
          <w:sz w:val="28"/>
          <w:szCs w:val="28"/>
        </w:rPr>
        <w:t xml:space="preserve"> июня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BF4A91">
        <w:rPr>
          <w:rFonts w:ascii="Times New Roman" w:hAnsi="Times New Roman"/>
          <w:sz w:val="28"/>
          <w:szCs w:val="28"/>
        </w:rPr>
        <w:t>2</w:t>
      </w:r>
      <w:r w:rsidR="006E480B">
        <w:rPr>
          <w:rFonts w:ascii="Times New Roman" w:hAnsi="Times New Roman"/>
          <w:sz w:val="28"/>
          <w:szCs w:val="28"/>
        </w:rPr>
        <w:t>8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6E480B" w:rsidRDefault="006E480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8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0110142110</w:t>
            </w:r>
            <w:bookmarkEnd w:id="0"/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</w:t>
            </w: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</w:t>
            </w: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такжн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Шайгино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для раздельного накопления твердых коммунальных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2020105030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ул.Жукова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д.3Б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д.23Е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ул.Малая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д.12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6E480B" w:rsidRPr="00F96CE7" w:rsidTr="00F96CE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0B" w:rsidRPr="00F96CE7" w:rsidRDefault="006E480B" w:rsidP="006E480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A169AB" w:rsidRPr="007A2E58" w:rsidRDefault="00A169AB" w:rsidP="00F96CE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1" w:name="_GoBack"/>
      <w:bookmarkEnd w:id="1"/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27AE9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867E2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74D6B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833D5"/>
    <w:rsid w:val="006B3174"/>
    <w:rsid w:val="006B594E"/>
    <w:rsid w:val="006C2579"/>
    <w:rsid w:val="006C5BB8"/>
    <w:rsid w:val="006D5588"/>
    <w:rsid w:val="006E480B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A7ED9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4A91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96CE7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06C3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numbering" w:customStyle="1" w:styleId="100">
    <w:name w:val="Нет списка10"/>
    <w:next w:val="a2"/>
    <w:uiPriority w:val="99"/>
    <w:semiHidden/>
    <w:unhideWhenUsed/>
    <w:rsid w:val="00BF4A91"/>
  </w:style>
  <w:style w:type="numbering" w:customStyle="1" w:styleId="110">
    <w:name w:val="Нет списка11"/>
    <w:next w:val="a2"/>
    <w:uiPriority w:val="99"/>
    <w:semiHidden/>
    <w:unhideWhenUsed/>
    <w:rsid w:val="006E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3534A-1B4D-456C-95FB-A4C68A76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10318</Words>
  <Characters>58815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2024-07-02T06:23:00Z</dcterms:created>
  <dcterms:modified xsi:type="dcterms:W3CDTF">2024-07-02T12:41:00Z</dcterms:modified>
</cp:coreProperties>
</file>