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01629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13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</w:t>
      </w:r>
      <w:r w:rsidR="001A7632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1A763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1A7632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4257BE" w:rsidRPr="005F57FE" w:rsidRDefault="008F28DB" w:rsidP="001A7632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коды бюджетной классификации расходов бюджета </w:t>
      </w:r>
      <w:r w:rsidR="004257BE" w:rsidRPr="005F57FE">
        <w:rPr>
          <w:rFonts w:ascii="Times New Roman" w:eastAsia="Times New Roman" w:hAnsi="Times New Roman"/>
          <w:noProof/>
          <w:sz w:val="28"/>
          <w:szCs w:val="20"/>
          <w:lang w:eastAsia="ru-RU"/>
        </w:rPr>
        <w:t>п</w:t>
      </w:r>
      <w:r w:rsidR="001A7632">
        <w:rPr>
          <w:rFonts w:ascii="Times New Roman" w:eastAsia="Times New Roman" w:hAnsi="Times New Roman"/>
          <w:sz w:val="28"/>
          <w:szCs w:val="28"/>
          <w:lang w:eastAsia="ru-RU"/>
        </w:rPr>
        <w:t xml:space="preserve">ри 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исполнении бюджета Тоншаевского муниципального </w:t>
      </w:r>
      <w:r w:rsidR="004257BE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4257BE"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="004257BE"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 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приложения1.</w:t>
      </w:r>
    </w:p>
    <w:p w:rsidR="004257BE" w:rsidRDefault="004257BE" w:rsidP="001A763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1A7632">
        <w:rPr>
          <w:sz w:val="28"/>
          <w:szCs w:val="28"/>
        </w:rPr>
        <w:t xml:space="preserve">                        </w:t>
      </w:r>
      <w:r w:rsidR="00246EB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</w:t>
      </w:r>
      <w:r w:rsidR="001A7632">
        <w:rPr>
          <w:sz w:val="28"/>
          <w:szCs w:val="28"/>
        </w:rPr>
        <w:t xml:space="preserve">      </w:t>
      </w:r>
      <w:r w:rsidR="000931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Н.В.Куликова</w:t>
      </w:r>
      <w:proofErr w:type="spellEnd"/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A7632" w:rsidRDefault="001A7632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2B5D49">
        <w:rPr>
          <w:rFonts w:ascii="Times New Roman" w:hAnsi="Times New Roman"/>
        </w:rPr>
        <w:t>17 февраля</w:t>
      </w:r>
      <w:r w:rsidRPr="00397CB6">
        <w:rPr>
          <w:rFonts w:ascii="Times New Roman" w:hAnsi="Times New Roman"/>
        </w:rPr>
        <w:t xml:space="preserve"> 202</w:t>
      </w:r>
      <w:r w:rsidR="002B5D49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года № </w:t>
      </w:r>
      <w:r w:rsidR="002B5D49">
        <w:rPr>
          <w:rFonts w:ascii="Times New Roman" w:hAnsi="Times New Roman"/>
        </w:rPr>
        <w:t>13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2B5D49" w:rsidRDefault="002B5D4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4720" w:type="dxa"/>
        <w:tblLook w:val="04A0" w:firstRow="1" w:lastRow="0" w:firstColumn="1" w:lastColumn="0" w:noHBand="0" w:noVBand="1"/>
      </w:tblPr>
      <w:tblGrid>
        <w:gridCol w:w="898"/>
        <w:gridCol w:w="1588"/>
        <w:gridCol w:w="2653"/>
        <w:gridCol w:w="776"/>
        <w:gridCol w:w="825"/>
        <w:gridCol w:w="911"/>
        <w:gridCol w:w="1700"/>
        <w:gridCol w:w="892"/>
        <w:gridCol w:w="1902"/>
        <w:gridCol w:w="1132"/>
        <w:gridCol w:w="1660"/>
      </w:tblGrid>
      <w:tr w:rsidR="002B5D49" w:rsidRPr="002B5D49" w:rsidTr="002B5D49">
        <w:trPr>
          <w:trHeight w:val="255"/>
        </w:trPr>
        <w:tc>
          <w:tcPr>
            <w:tcW w:w="147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КФСР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КЦСР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КЦСР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КВР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КОСГУ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Доп. ФК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Доп. ФК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Доп. ЭК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Доп. ЭК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Доп. КР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Наименование Доп. КР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Единовременные выплаты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6600173940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31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42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383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0620126000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6600107190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6600402010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проведение выборов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Оценка муниципального имущества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2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2160129020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Заработная плата кочегаров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Единовременные выплаты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Заработная плата кочегаров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Заработная плата кочегаров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Услуги по распиловке дров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дров, угля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34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26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183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27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274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264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268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0410125130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0420125160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пожарным водоемам и пирсам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0420125170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Строительство пожарного депо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1410428810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1410528810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нанесение информационно-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пропагандисткого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жкх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0310173260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1A763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1A76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</w:t>
            </w: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0310173260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такжн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подотраслей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расходов с федеральным бюджетом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03101R3580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расходов с федеральным бюджетом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Средства областного бюджета на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расходов с федеральным бюджетом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03101R5014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03101А5014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03101А5014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03102А5015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03102А5015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0310473220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0310525220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0330173910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91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183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27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1450520800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2360320500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2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2360420500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14408SД010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дороги Пижма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14408SД010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дороги Пижма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14409SД010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дороги Тоншаево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14409SД010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 дороги Тоншаево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14410S2600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1442702030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Ошминский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территориальный отдел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2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08613S2060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56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03401L5762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2410103030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</w:t>
            </w:r>
            <w:r w:rsidR="001A763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24101S2400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24101S2400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18101S2290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18309S2870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76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2020821000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р.п.Пижма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2050105030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Софинансирование проектно-сметной документации по переводу котельных на газ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2050605030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р.п.Тоншаево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ул.Октябрская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д.54А, пом.2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20506SТ100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5080700000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20506SТ100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5080700000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0502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03403S5767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03403Д5767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03403Д5767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10103S2980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101И455550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00000011И0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101И455550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00000011И0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B5D49" w:rsidRPr="002B5D49" w:rsidTr="001A7632">
        <w:trPr>
          <w:trHeight w:val="117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101И455550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00000011И0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1020104050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10201S2650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194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10201S2650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118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1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2350204010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8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6600373930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803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68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4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5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Сельская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31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31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278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396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01101S2480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7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011Ю457502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011Ю457502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011Ю457502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011Ю4А7500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011Ю4А7500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307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011Ю653030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0140125200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Городская местность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24B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01101S2250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16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011Ю650500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город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011Ю651790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село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3593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848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1807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0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чистоте,капитальный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ремонт,текущий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ремонт)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ЦБ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Метод кабинет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0170173950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световозвращающихся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9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1430528810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0210244210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02102L5190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Комплектование книжных фондов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Федеральные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2130329020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теплоэнергию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хоз</w:t>
            </w:r>
            <w:proofErr w:type="spellEnd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группа)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теплоэнергия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2150329020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67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891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1A7632">
        <w:trPr>
          <w:trHeight w:val="2884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8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66003Д0820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3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2110129040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25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2210125200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Развитие любительского спорта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1103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90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Средства округа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1125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Областные средства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5D49" w:rsidRPr="002B5D49" w:rsidTr="002B5D49">
        <w:trPr>
          <w:trHeight w:val="450"/>
        </w:trPr>
        <w:tc>
          <w:tcPr>
            <w:tcW w:w="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0000000000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5D49" w:rsidRPr="002B5D49" w:rsidRDefault="002B5D49" w:rsidP="002B5D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B5D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F60F2B" w:rsidRDefault="00F60F2B" w:rsidP="001A763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</w:p>
    <w:sectPr w:rsidR="00F60F2B" w:rsidSect="00C121A5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59" w:rsidRDefault="00A77759" w:rsidP="00C121A5">
      <w:pPr>
        <w:spacing w:after="0" w:line="240" w:lineRule="auto"/>
      </w:pPr>
      <w:r>
        <w:separator/>
      </w:r>
    </w:p>
  </w:endnote>
  <w:endnote w:type="continuationSeparator" w:id="0">
    <w:p w:rsidR="00A77759" w:rsidRDefault="00A77759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59" w:rsidRDefault="00A77759" w:rsidP="00C121A5">
      <w:pPr>
        <w:spacing w:after="0" w:line="240" w:lineRule="auto"/>
      </w:pPr>
      <w:r>
        <w:separator/>
      </w:r>
    </w:p>
  </w:footnote>
  <w:footnote w:type="continuationSeparator" w:id="0">
    <w:p w:rsidR="00A77759" w:rsidRDefault="00A77759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5651"/>
      <w:docPartObj>
        <w:docPartGallery w:val="Page Numbers (Top of Page)"/>
        <w:docPartUnique/>
      </w:docPartObj>
    </w:sdtPr>
    <w:sdtEndPr/>
    <w:sdtContent>
      <w:p w:rsidR="008F28DB" w:rsidRDefault="00A77759">
        <w:pPr>
          <w:pStyle w:val="aa"/>
          <w:jc w:val="center"/>
        </w:pPr>
      </w:p>
    </w:sdtContent>
  </w:sdt>
  <w:p w:rsidR="008F28DB" w:rsidRDefault="008F28DB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8DB" w:rsidRDefault="008F28D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A7632"/>
    <w:rsid w:val="001B3D26"/>
    <w:rsid w:val="001C0C16"/>
    <w:rsid w:val="001C6A2B"/>
    <w:rsid w:val="001F0BFA"/>
    <w:rsid w:val="00215963"/>
    <w:rsid w:val="00246EB6"/>
    <w:rsid w:val="002B5D49"/>
    <w:rsid w:val="002C63A6"/>
    <w:rsid w:val="002D5562"/>
    <w:rsid w:val="002F6590"/>
    <w:rsid w:val="00303CAF"/>
    <w:rsid w:val="0033150B"/>
    <w:rsid w:val="0033651D"/>
    <w:rsid w:val="00342C2D"/>
    <w:rsid w:val="00343F85"/>
    <w:rsid w:val="00376EAE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530625"/>
    <w:rsid w:val="00534159"/>
    <w:rsid w:val="00540B2F"/>
    <w:rsid w:val="00571709"/>
    <w:rsid w:val="005737F6"/>
    <w:rsid w:val="00590694"/>
    <w:rsid w:val="005B3D0B"/>
    <w:rsid w:val="005F1386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702370"/>
    <w:rsid w:val="00710E27"/>
    <w:rsid w:val="00733672"/>
    <w:rsid w:val="00733A66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E6CDE"/>
    <w:rsid w:val="007F559A"/>
    <w:rsid w:val="0081214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8F28DB"/>
    <w:rsid w:val="00905AB4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77759"/>
    <w:rsid w:val="00A800D6"/>
    <w:rsid w:val="00AA1EAF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B75C7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01629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749A2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4BAB7-1E1A-4996-B89A-8D28D2A0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56</Pages>
  <Words>13788</Words>
  <Characters>78595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2024-12-26T06:01:00Z</cp:lastPrinted>
  <dcterms:created xsi:type="dcterms:W3CDTF">2025-02-17T12:44:00Z</dcterms:created>
  <dcterms:modified xsi:type="dcterms:W3CDTF">2025-02-18T05:45:00Z</dcterms:modified>
</cp:coreProperties>
</file>